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64F" w:rsidRDefault="00007DE3">
      <w:pPr>
        <w:rPr>
          <w:sz w:val="20"/>
          <w:szCs w:val="20"/>
          <w:lang w:val="en-US"/>
        </w:rPr>
      </w:pPr>
      <w:r>
        <w:rPr>
          <w:sz w:val="20"/>
          <w:szCs w:val="20"/>
          <w:lang w:val="en-US"/>
        </w:rPr>
        <w:t xml:space="preserve">CIDSE and </w:t>
      </w:r>
      <w:r w:rsidR="00897EDE">
        <w:rPr>
          <w:sz w:val="20"/>
          <w:szCs w:val="20"/>
          <w:lang w:val="en-US"/>
        </w:rPr>
        <w:t xml:space="preserve">Iglesias y </w:t>
      </w:r>
      <w:proofErr w:type="spellStart"/>
      <w:r w:rsidR="00897EDE">
        <w:rPr>
          <w:sz w:val="20"/>
          <w:szCs w:val="20"/>
          <w:lang w:val="en-US"/>
        </w:rPr>
        <w:t>Minería</w:t>
      </w:r>
      <w:proofErr w:type="spellEnd"/>
      <w:r w:rsidR="00897EDE">
        <w:rPr>
          <w:sz w:val="20"/>
          <w:szCs w:val="20"/>
          <w:lang w:val="en-US"/>
        </w:rPr>
        <w:t>’</w:t>
      </w:r>
      <w:r w:rsidR="00736D82" w:rsidRPr="00736D82">
        <w:rPr>
          <w:sz w:val="20"/>
          <w:szCs w:val="20"/>
          <w:lang w:val="en-US"/>
        </w:rPr>
        <w:t xml:space="preserve"> </w:t>
      </w:r>
      <w:r w:rsidR="00FB364F" w:rsidRPr="00736D82">
        <w:rPr>
          <w:sz w:val="20"/>
          <w:szCs w:val="20"/>
          <w:lang w:val="en-US"/>
        </w:rPr>
        <w:t xml:space="preserve">Press Release </w:t>
      </w:r>
      <w:r w:rsidR="00DA3AF4" w:rsidRPr="00736D82">
        <w:rPr>
          <w:sz w:val="20"/>
          <w:szCs w:val="20"/>
          <w:lang w:val="en-US"/>
        </w:rPr>
        <w:t>17/07/2015</w:t>
      </w:r>
      <w:r w:rsidR="00DA3AF4" w:rsidRPr="009F6A9A">
        <w:rPr>
          <w:sz w:val="20"/>
          <w:szCs w:val="20"/>
          <w:lang w:val="en-US"/>
        </w:rPr>
        <w:t xml:space="preserve"> </w:t>
      </w:r>
    </w:p>
    <w:p w:rsidR="00007DE3" w:rsidRPr="009F6A9A" w:rsidRDefault="00007DE3">
      <w:pPr>
        <w:rPr>
          <w:sz w:val="20"/>
          <w:szCs w:val="20"/>
          <w:lang w:val="en-US"/>
        </w:rPr>
      </w:pPr>
      <w:r>
        <w:rPr>
          <w:sz w:val="20"/>
          <w:szCs w:val="20"/>
          <w:lang w:val="en-US"/>
        </w:rPr>
        <w:t xml:space="preserve">-Iglesias y </w:t>
      </w:r>
      <w:proofErr w:type="spellStart"/>
      <w:r>
        <w:rPr>
          <w:sz w:val="20"/>
          <w:szCs w:val="20"/>
          <w:lang w:val="en-US"/>
        </w:rPr>
        <w:t>Minería</w:t>
      </w:r>
      <w:proofErr w:type="spellEnd"/>
      <w:r>
        <w:rPr>
          <w:sz w:val="20"/>
          <w:szCs w:val="20"/>
          <w:lang w:val="en-US"/>
        </w:rPr>
        <w:t xml:space="preserve">’ is partner of CIDSE and </w:t>
      </w:r>
      <w:r w:rsidR="0006739C">
        <w:rPr>
          <w:sz w:val="20"/>
          <w:szCs w:val="20"/>
          <w:lang w:val="en-US"/>
        </w:rPr>
        <w:t xml:space="preserve">of </w:t>
      </w:r>
      <w:r>
        <w:rPr>
          <w:sz w:val="20"/>
          <w:szCs w:val="20"/>
          <w:lang w:val="en-US"/>
        </w:rPr>
        <w:t xml:space="preserve">its members </w:t>
      </w:r>
    </w:p>
    <w:p w:rsidR="001E1D60" w:rsidRPr="009F6A9A" w:rsidRDefault="001E1D60">
      <w:pPr>
        <w:rPr>
          <w:b/>
          <w:sz w:val="20"/>
          <w:szCs w:val="20"/>
          <w:lang w:val="en-US"/>
        </w:rPr>
      </w:pPr>
      <w:r w:rsidRPr="009F6A9A">
        <w:rPr>
          <w:b/>
          <w:sz w:val="20"/>
          <w:szCs w:val="20"/>
          <w:lang w:val="en-US"/>
        </w:rPr>
        <w:t>Church sends a strong signal</w:t>
      </w:r>
      <w:r w:rsidR="00041802" w:rsidRPr="009F6A9A">
        <w:rPr>
          <w:b/>
          <w:sz w:val="20"/>
          <w:szCs w:val="20"/>
          <w:lang w:val="en-US"/>
        </w:rPr>
        <w:t xml:space="preserve"> of support for communities affected by mining</w:t>
      </w:r>
      <w:r w:rsidR="00B43680" w:rsidRPr="009F6A9A">
        <w:rPr>
          <w:b/>
          <w:sz w:val="20"/>
          <w:szCs w:val="20"/>
          <w:lang w:val="en-US"/>
        </w:rPr>
        <w:t>,</w:t>
      </w:r>
      <w:r w:rsidR="00041802" w:rsidRPr="009F6A9A">
        <w:rPr>
          <w:b/>
          <w:sz w:val="20"/>
          <w:szCs w:val="20"/>
          <w:lang w:val="en-US"/>
        </w:rPr>
        <w:t xml:space="preserve"> and </w:t>
      </w:r>
      <w:r w:rsidR="00B43680" w:rsidRPr="009F6A9A">
        <w:rPr>
          <w:b/>
          <w:sz w:val="20"/>
          <w:szCs w:val="20"/>
          <w:lang w:val="en-US"/>
        </w:rPr>
        <w:t>for</w:t>
      </w:r>
      <w:r w:rsidR="00041802" w:rsidRPr="009F6A9A">
        <w:rPr>
          <w:b/>
          <w:sz w:val="20"/>
          <w:szCs w:val="20"/>
          <w:lang w:val="en-US"/>
        </w:rPr>
        <w:t xml:space="preserve"> </w:t>
      </w:r>
      <w:r w:rsidR="00B43680" w:rsidRPr="009F6A9A">
        <w:rPr>
          <w:b/>
          <w:sz w:val="20"/>
          <w:szCs w:val="20"/>
          <w:lang w:val="en-US"/>
        </w:rPr>
        <w:t>work towards</w:t>
      </w:r>
      <w:r w:rsidR="00041802" w:rsidRPr="009F6A9A">
        <w:rPr>
          <w:b/>
          <w:sz w:val="20"/>
          <w:szCs w:val="20"/>
          <w:lang w:val="en-US"/>
        </w:rPr>
        <w:t xml:space="preserve"> effective responses</w:t>
      </w:r>
    </w:p>
    <w:p w:rsidR="00041802" w:rsidRPr="009F6A9A" w:rsidRDefault="00041802" w:rsidP="00007E74">
      <w:pPr>
        <w:pStyle w:val="Default"/>
        <w:jc w:val="both"/>
        <w:rPr>
          <w:rFonts w:asciiTheme="minorHAnsi" w:hAnsiTheme="minorHAnsi" w:cs="Times New Roman"/>
          <w:sz w:val="20"/>
          <w:szCs w:val="20"/>
          <w:lang w:val="en-US"/>
        </w:rPr>
      </w:pPr>
      <w:r w:rsidRPr="009F6A9A">
        <w:rPr>
          <w:rFonts w:asciiTheme="minorHAnsi" w:hAnsiTheme="minorHAnsi"/>
          <w:sz w:val="20"/>
          <w:szCs w:val="20"/>
          <w:lang w:val="en-US"/>
        </w:rPr>
        <w:t>Today,</w:t>
      </w:r>
      <w:r w:rsidRPr="009F6A9A">
        <w:rPr>
          <w:rFonts w:asciiTheme="minorHAnsi" w:hAnsiTheme="minorHAnsi"/>
          <w:b/>
          <w:sz w:val="20"/>
          <w:szCs w:val="20"/>
          <w:lang w:val="en-US"/>
        </w:rPr>
        <w:t xml:space="preserve"> </w:t>
      </w:r>
      <w:r w:rsidRPr="009F6A9A">
        <w:rPr>
          <w:rFonts w:asciiTheme="minorHAnsi" w:eastAsia="Times New Roman" w:hAnsiTheme="minorHAnsi" w:cs="Times New Roman"/>
          <w:sz w:val="20"/>
          <w:szCs w:val="20"/>
          <w:lang w:val="en-US" w:eastAsia="fr-BE"/>
        </w:rPr>
        <w:t xml:space="preserve">the Pontifical Council for Justice and Peace </w:t>
      </w:r>
      <w:r w:rsidR="00796BE2">
        <w:rPr>
          <w:rFonts w:asciiTheme="minorHAnsi" w:eastAsia="Times New Roman" w:hAnsiTheme="minorHAnsi" w:cs="Times New Roman"/>
          <w:sz w:val="20"/>
          <w:szCs w:val="20"/>
          <w:lang w:val="en-US" w:eastAsia="fr-BE"/>
        </w:rPr>
        <w:t xml:space="preserve">will </w:t>
      </w:r>
      <w:r w:rsidRPr="009F6A9A">
        <w:rPr>
          <w:rFonts w:asciiTheme="minorHAnsi" w:eastAsia="Times New Roman" w:hAnsiTheme="minorHAnsi" w:cs="Times New Roman"/>
          <w:sz w:val="20"/>
          <w:szCs w:val="20"/>
          <w:lang w:val="en-US" w:eastAsia="fr-BE"/>
        </w:rPr>
        <w:t>welcome about thirty representatives of communities affected by mining activities from Africa, Asia and Latin America for a three-day meeting, "</w:t>
      </w:r>
      <w:r w:rsidRPr="009F6A9A">
        <w:rPr>
          <w:rFonts w:asciiTheme="minorHAnsi" w:eastAsia="Times New Roman" w:hAnsiTheme="minorHAnsi" w:cs="Times New Roman"/>
          <w:i/>
          <w:sz w:val="20"/>
          <w:szCs w:val="20"/>
          <w:lang w:val="en-US" w:eastAsia="fr-BE"/>
        </w:rPr>
        <w:t xml:space="preserve">A day of reflection - </w:t>
      </w:r>
      <w:r w:rsidRPr="009F6A9A">
        <w:rPr>
          <w:rFonts w:asciiTheme="minorHAnsi" w:hAnsiTheme="minorHAnsi" w:cs="Times New Roman"/>
          <w:bCs/>
          <w:i/>
          <w:sz w:val="20"/>
          <w:szCs w:val="20"/>
          <w:lang w:val="en-US"/>
        </w:rPr>
        <w:t>In union with God we hear a plea</w:t>
      </w:r>
      <w:r w:rsidRPr="009F6A9A">
        <w:rPr>
          <w:rFonts w:asciiTheme="minorHAnsi" w:eastAsia="Times New Roman" w:hAnsiTheme="minorHAnsi" w:cs="Times New Roman"/>
          <w:i/>
          <w:sz w:val="20"/>
          <w:szCs w:val="20"/>
          <w:lang w:val="en-US" w:eastAsia="fr-BE"/>
        </w:rPr>
        <w:t>".</w:t>
      </w:r>
      <w:r w:rsidRPr="009F6A9A">
        <w:rPr>
          <w:rFonts w:asciiTheme="minorHAnsi" w:eastAsia="Times New Roman" w:hAnsiTheme="minorHAnsi" w:cs="Times New Roman"/>
          <w:sz w:val="20"/>
          <w:szCs w:val="20"/>
          <w:lang w:val="en-US" w:eastAsia="fr-BE"/>
        </w:rPr>
        <w:t xml:space="preserve"> The meeting is intended as a time for collection of evidence, sharing of experiences, reflection and proposals for future action by the Church or communities themselves.</w:t>
      </w:r>
      <w:r w:rsidR="00426E43" w:rsidRPr="009F6A9A">
        <w:rPr>
          <w:rFonts w:asciiTheme="minorHAnsi" w:eastAsia="Times New Roman" w:hAnsiTheme="minorHAnsi" w:cs="Times New Roman"/>
          <w:sz w:val="20"/>
          <w:szCs w:val="20"/>
          <w:lang w:val="en-US" w:eastAsia="fr-BE"/>
        </w:rPr>
        <w:t xml:space="preserve"> </w:t>
      </w:r>
    </w:p>
    <w:p w:rsidR="00984A1B" w:rsidRPr="009F6A9A" w:rsidRDefault="00984A1B" w:rsidP="004F0B98">
      <w:pPr>
        <w:spacing w:after="0"/>
        <w:jc w:val="both"/>
        <w:rPr>
          <w:b/>
          <w:sz w:val="20"/>
          <w:szCs w:val="20"/>
          <w:lang w:val="en-US"/>
        </w:rPr>
      </w:pPr>
    </w:p>
    <w:p w:rsidR="00796BE2" w:rsidRDefault="00041802" w:rsidP="00796BE2">
      <w:pPr>
        <w:jc w:val="both"/>
        <w:rPr>
          <w:sz w:val="20"/>
          <w:szCs w:val="20"/>
          <w:lang w:val="en-US"/>
        </w:rPr>
      </w:pPr>
      <w:r w:rsidRPr="009F6A9A">
        <w:rPr>
          <w:rFonts w:eastAsia="Times New Roman" w:cs="Times New Roman"/>
          <w:i/>
          <w:sz w:val="20"/>
          <w:szCs w:val="20"/>
          <w:lang w:val="en-US" w:eastAsia="fr-BE"/>
        </w:rPr>
        <w:t>Hearing the cry of the oppressed and the cry of the earth:</w:t>
      </w:r>
      <w:r w:rsidRPr="009F6A9A">
        <w:rPr>
          <w:rFonts w:eastAsia="Times New Roman" w:cs="Times New Roman"/>
          <w:sz w:val="20"/>
          <w:szCs w:val="20"/>
          <w:lang w:val="en-US" w:eastAsia="fr-BE"/>
        </w:rPr>
        <w:t xml:space="preserve"> </w:t>
      </w:r>
      <w:r w:rsidR="0061033C" w:rsidRPr="009F6A9A">
        <w:rPr>
          <w:rFonts w:eastAsia="Times New Roman" w:cs="Times New Roman"/>
          <w:sz w:val="20"/>
          <w:szCs w:val="20"/>
          <w:lang w:val="en-US" w:eastAsia="fr-BE"/>
        </w:rPr>
        <w:t>Communities in different parts of the world are facing situations of violence and intimidation, lawlessness and corruption, pollution and human rights violations linked to mining, as well as criminalization and persecution of leaders defending their land and rights.</w:t>
      </w:r>
      <w:r w:rsidR="00C3132E">
        <w:rPr>
          <w:rFonts w:eastAsia="Times New Roman" w:cs="Times New Roman"/>
          <w:sz w:val="20"/>
          <w:szCs w:val="20"/>
          <w:lang w:val="en-US" w:eastAsia="fr-BE"/>
        </w:rPr>
        <w:t xml:space="preserve"> </w:t>
      </w:r>
    </w:p>
    <w:p w:rsidR="00796BE2" w:rsidRDefault="00796BE2" w:rsidP="00796BE2">
      <w:pPr>
        <w:jc w:val="both"/>
        <w:rPr>
          <w:sz w:val="20"/>
          <w:szCs w:val="20"/>
          <w:lang w:val="en-US"/>
        </w:rPr>
      </w:pPr>
      <w:r>
        <w:rPr>
          <w:sz w:val="20"/>
          <w:szCs w:val="20"/>
          <w:lang w:val="en-US"/>
        </w:rPr>
        <w:t xml:space="preserve">“In our region of Carajás alone, in the North of Brasil, we have seen 26 conflicts in the past three years between Vale mining </w:t>
      </w:r>
      <w:r w:rsidR="00897EDE">
        <w:rPr>
          <w:sz w:val="20"/>
          <w:szCs w:val="20"/>
          <w:lang w:val="en-US"/>
        </w:rPr>
        <w:t xml:space="preserve">company </w:t>
      </w:r>
      <w:r>
        <w:rPr>
          <w:sz w:val="20"/>
          <w:szCs w:val="20"/>
          <w:lang w:val="en-US"/>
        </w:rPr>
        <w:t xml:space="preserve">and local communities. After people’s demonstrations, in many cases, the response by governments and </w:t>
      </w:r>
      <w:r w:rsidR="00897EDE">
        <w:rPr>
          <w:sz w:val="20"/>
          <w:szCs w:val="20"/>
          <w:lang w:val="en-US"/>
        </w:rPr>
        <w:t xml:space="preserve">the </w:t>
      </w:r>
      <w:r>
        <w:rPr>
          <w:sz w:val="20"/>
          <w:szCs w:val="20"/>
          <w:lang w:val="en-US"/>
        </w:rPr>
        <w:t xml:space="preserve">multinational has been the criminalization and </w:t>
      </w:r>
      <w:r w:rsidR="000B228A">
        <w:rPr>
          <w:sz w:val="20"/>
          <w:szCs w:val="20"/>
          <w:lang w:val="en-US"/>
        </w:rPr>
        <w:t>the filing of law suits</w:t>
      </w:r>
      <w:r>
        <w:rPr>
          <w:sz w:val="20"/>
          <w:szCs w:val="20"/>
          <w:lang w:val="en-US"/>
        </w:rPr>
        <w:t xml:space="preserve"> </w:t>
      </w:r>
      <w:r w:rsidR="000B228A">
        <w:rPr>
          <w:sz w:val="20"/>
          <w:szCs w:val="20"/>
          <w:lang w:val="en-US"/>
        </w:rPr>
        <w:t>against</w:t>
      </w:r>
      <w:r>
        <w:rPr>
          <w:sz w:val="20"/>
          <w:szCs w:val="20"/>
          <w:lang w:val="en-US"/>
        </w:rPr>
        <w:t xml:space="preserve"> our people. In this way the </w:t>
      </w:r>
      <w:r w:rsidR="00897EDE">
        <w:rPr>
          <w:sz w:val="20"/>
          <w:szCs w:val="20"/>
          <w:lang w:val="en-US"/>
        </w:rPr>
        <w:t xml:space="preserve">company </w:t>
      </w:r>
      <w:r w:rsidR="00650E00">
        <w:rPr>
          <w:sz w:val="20"/>
          <w:szCs w:val="20"/>
          <w:lang w:val="en-US"/>
        </w:rPr>
        <w:t xml:space="preserve">tries to change </w:t>
      </w:r>
      <w:r>
        <w:rPr>
          <w:sz w:val="20"/>
          <w:szCs w:val="20"/>
          <w:lang w:val="en-US"/>
        </w:rPr>
        <w:t xml:space="preserve">from aggressor to victim, as if our communities were bothering their projects and becoming an obstacle to their profits.”-  commented </w:t>
      </w:r>
      <w:proofErr w:type="spellStart"/>
      <w:r>
        <w:rPr>
          <w:sz w:val="20"/>
          <w:szCs w:val="20"/>
          <w:lang w:val="en-US"/>
        </w:rPr>
        <w:t>Alaide</w:t>
      </w:r>
      <w:proofErr w:type="spellEnd"/>
      <w:r>
        <w:rPr>
          <w:sz w:val="20"/>
          <w:szCs w:val="20"/>
          <w:lang w:val="en-US"/>
        </w:rPr>
        <w:t xml:space="preserve"> Abreu da Silva, a</w:t>
      </w:r>
      <w:r w:rsidR="00FA7BC7" w:rsidRPr="00FA7BC7">
        <w:rPr>
          <w:lang w:val="en-US"/>
        </w:rPr>
        <w:t xml:space="preserve"> </w:t>
      </w:r>
      <w:r w:rsidR="00650E00" w:rsidRPr="00650E00">
        <w:rPr>
          <w:sz w:val="20"/>
          <w:szCs w:val="20"/>
          <w:lang w:val="en-US"/>
        </w:rPr>
        <w:t xml:space="preserve">leader of one of the communities affected by mining in </w:t>
      </w:r>
      <w:r w:rsidR="00650E00">
        <w:rPr>
          <w:sz w:val="20"/>
          <w:szCs w:val="20"/>
          <w:lang w:val="en-US"/>
        </w:rPr>
        <w:t xml:space="preserve">the </w:t>
      </w:r>
      <w:proofErr w:type="spellStart"/>
      <w:r w:rsidR="000638D9">
        <w:rPr>
          <w:sz w:val="20"/>
          <w:szCs w:val="20"/>
          <w:lang w:val="en-US"/>
        </w:rPr>
        <w:t>Maranhão</w:t>
      </w:r>
      <w:proofErr w:type="spellEnd"/>
      <w:r w:rsidR="000638D9">
        <w:rPr>
          <w:sz w:val="20"/>
          <w:szCs w:val="20"/>
          <w:lang w:val="en-US"/>
        </w:rPr>
        <w:t xml:space="preserve"> State</w:t>
      </w:r>
      <w:r w:rsidR="00650E00">
        <w:rPr>
          <w:sz w:val="20"/>
          <w:szCs w:val="20"/>
          <w:lang w:val="en-US"/>
        </w:rPr>
        <w:t xml:space="preserve">. </w:t>
      </w:r>
    </w:p>
    <w:p w:rsidR="004F0B98" w:rsidRPr="00E07E5B" w:rsidRDefault="00714E3B" w:rsidP="004F0B98">
      <w:pPr>
        <w:spacing w:after="0"/>
        <w:jc w:val="both"/>
        <w:rPr>
          <w:rFonts w:eastAsia="Times New Roman" w:cs="Times New Roman"/>
          <w:sz w:val="20"/>
          <w:szCs w:val="20"/>
          <w:lang w:val="en-US" w:eastAsia="fr-BE"/>
        </w:rPr>
      </w:pPr>
      <w:r>
        <w:rPr>
          <w:rFonts w:eastAsia="Times New Roman" w:cs="Times New Roman"/>
          <w:sz w:val="20"/>
          <w:szCs w:val="20"/>
          <w:lang w:val="en-US" w:eastAsia="fr-BE"/>
        </w:rPr>
        <w:t xml:space="preserve">The ecumenical coalition </w:t>
      </w:r>
      <w:r w:rsidR="00736D82" w:rsidRPr="00E07E5B">
        <w:rPr>
          <w:rFonts w:eastAsia="Times New Roman" w:cs="Times New Roman"/>
          <w:sz w:val="20"/>
          <w:szCs w:val="20"/>
          <w:lang w:val="en-US" w:eastAsia="fr-BE"/>
        </w:rPr>
        <w:t xml:space="preserve">Iglesias y Minería </w:t>
      </w:r>
      <w:r w:rsidR="00736D82">
        <w:rPr>
          <w:rFonts w:eastAsia="Times New Roman" w:cs="Times New Roman"/>
          <w:sz w:val="20"/>
          <w:szCs w:val="20"/>
          <w:lang w:val="en-US" w:eastAsia="fr-BE"/>
        </w:rPr>
        <w:t>(</w:t>
      </w:r>
      <w:r w:rsidR="00FB364F" w:rsidRPr="00E07E5B">
        <w:rPr>
          <w:rFonts w:eastAsia="Times New Roman" w:cs="Times New Roman"/>
          <w:sz w:val="20"/>
          <w:szCs w:val="20"/>
          <w:lang w:val="en-US" w:eastAsia="fr-BE"/>
        </w:rPr>
        <w:t>Churches and Mining</w:t>
      </w:r>
      <w:r w:rsidR="00736D82" w:rsidRPr="00E07E5B">
        <w:rPr>
          <w:rFonts w:eastAsia="Times New Roman" w:cs="Times New Roman"/>
          <w:sz w:val="20"/>
          <w:szCs w:val="20"/>
          <w:lang w:val="en-US" w:eastAsia="fr-BE"/>
        </w:rPr>
        <w:t>)</w:t>
      </w:r>
      <w:r w:rsidR="00FB364F" w:rsidRPr="00E07E5B">
        <w:rPr>
          <w:rFonts w:eastAsia="Times New Roman" w:cs="Times New Roman"/>
          <w:sz w:val="20"/>
          <w:szCs w:val="20"/>
          <w:lang w:val="en-US" w:eastAsia="fr-BE"/>
        </w:rPr>
        <w:t xml:space="preserve"> </w:t>
      </w:r>
      <w:r>
        <w:rPr>
          <w:rFonts w:eastAsia="Times New Roman" w:cs="Times New Roman"/>
          <w:sz w:val="20"/>
          <w:szCs w:val="20"/>
          <w:lang w:val="en-US" w:eastAsia="fr-BE"/>
        </w:rPr>
        <w:t>brings together</w:t>
      </w:r>
      <w:r w:rsidR="00FB364F" w:rsidRPr="00E07E5B">
        <w:rPr>
          <w:rFonts w:eastAsia="Times New Roman" w:cs="Times New Roman"/>
          <w:sz w:val="20"/>
          <w:szCs w:val="20"/>
          <w:lang w:val="en-US" w:eastAsia="fr-BE"/>
        </w:rPr>
        <w:t xml:space="preserve"> </w:t>
      </w:r>
      <w:r w:rsidR="00C3132E" w:rsidRPr="00E07E5B">
        <w:rPr>
          <w:rFonts w:eastAsia="Times New Roman" w:cs="Times New Roman"/>
          <w:sz w:val="20"/>
          <w:szCs w:val="20"/>
          <w:lang w:val="en-US" w:eastAsia="fr-BE"/>
        </w:rPr>
        <w:t xml:space="preserve">about </w:t>
      </w:r>
      <w:r w:rsidR="00FB364F" w:rsidRPr="00E07E5B">
        <w:rPr>
          <w:rFonts w:eastAsia="Times New Roman" w:cs="Times New Roman"/>
          <w:sz w:val="20"/>
          <w:szCs w:val="20"/>
          <w:lang w:val="en-US" w:eastAsia="fr-BE"/>
        </w:rPr>
        <w:t>70 Latin America</w:t>
      </w:r>
      <w:r w:rsidR="002F1E0A" w:rsidRPr="00E07E5B">
        <w:rPr>
          <w:rFonts w:eastAsia="Times New Roman" w:cs="Times New Roman"/>
          <w:sz w:val="20"/>
          <w:szCs w:val="20"/>
          <w:lang w:val="en-US" w:eastAsia="fr-BE"/>
        </w:rPr>
        <w:t>n Christian grassroots groups, working</w:t>
      </w:r>
      <w:r w:rsidR="004F0B98" w:rsidRPr="00E07E5B">
        <w:rPr>
          <w:rFonts w:eastAsia="Times New Roman" w:cs="Times New Roman"/>
          <w:sz w:val="20"/>
          <w:szCs w:val="20"/>
          <w:lang w:val="en-US" w:eastAsia="fr-BE"/>
        </w:rPr>
        <w:t xml:space="preserve"> side by side with communities</w:t>
      </w:r>
      <w:r w:rsidR="00FB364F" w:rsidRPr="00E07E5B">
        <w:rPr>
          <w:rFonts w:eastAsia="Times New Roman" w:cs="Times New Roman"/>
          <w:sz w:val="20"/>
          <w:szCs w:val="20"/>
          <w:lang w:val="en-US" w:eastAsia="fr-BE"/>
        </w:rPr>
        <w:t xml:space="preserve"> to </w:t>
      </w:r>
      <w:r w:rsidR="002F1E0A" w:rsidRPr="00E07E5B">
        <w:rPr>
          <w:rFonts w:eastAsia="Times New Roman" w:cs="Times New Roman"/>
          <w:sz w:val="20"/>
          <w:szCs w:val="20"/>
          <w:lang w:val="en-US" w:eastAsia="fr-BE"/>
        </w:rPr>
        <w:t>promote and defend human dignity</w:t>
      </w:r>
      <w:r w:rsidR="00FB364F" w:rsidRPr="00E07E5B">
        <w:rPr>
          <w:rFonts w:eastAsia="Times New Roman" w:cs="Times New Roman"/>
          <w:sz w:val="20"/>
          <w:szCs w:val="20"/>
          <w:lang w:val="en-US" w:eastAsia="fr-BE"/>
        </w:rPr>
        <w:t xml:space="preserve">.  </w:t>
      </w:r>
      <w:r w:rsidR="0061033C" w:rsidRPr="009F6A9A">
        <w:rPr>
          <w:sz w:val="20"/>
          <w:szCs w:val="20"/>
          <w:lang w:val="en-US"/>
        </w:rPr>
        <w:t xml:space="preserve">As Pope Francis </w:t>
      </w:r>
      <w:r w:rsidR="00E746C3" w:rsidRPr="009F6A9A">
        <w:rPr>
          <w:sz w:val="20"/>
          <w:szCs w:val="20"/>
          <w:lang w:val="en-US"/>
        </w:rPr>
        <w:t>emphasized</w:t>
      </w:r>
      <w:r w:rsidR="0061033C" w:rsidRPr="009F6A9A">
        <w:rPr>
          <w:sz w:val="20"/>
          <w:szCs w:val="20"/>
          <w:lang w:val="en-US"/>
        </w:rPr>
        <w:t xml:space="preserve"> when addressing social movements in Bolivia on 9 July, the poor and the excluded can </w:t>
      </w:r>
      <w:r>
        <w:rPr>
          <w:sz w:val="20"/>
          <w:szCs w:val="20"/>
          <w:lang w:val="en-US"/>
        </w:rPr>
        <w:t>and are doing</w:t>
      </w:r>
      <w:r w:rsidR="0061033C" w:rsidRPr="009F6A9A">
        <w:rPr>
          <w:sz w:val="20"/>
          <w:szCs w:val="20"/>
          <w:lang w:val="en-US"/>
        </w:rPr>
        <w:t xml:space="preserve"> a lot: the future of humanity is </w:t>
      </w:r>
      <w:r w:rsidR="00796BE2">
        <w:rPr>
          <w:sz w:val="20"/>
          <w:szCs w:val="20"/>
          <w:lang w:val="en-US"/>
        </w:rPr>
        <w:t>to a large extent</w:t>
      </w:r>
      <w:r w:rsidR="0061033C" w:rsidRPr="009F6A9A">
        <w:rPr>
          <w:sz w:val="20"/>
          <w:szCs w:val="20"/>
          <w:lang w:val="en-US"/>
        </w:rPr>
        <w:t xml:space="preserve"> in their hands, in their capacity to get organized and to promote creative alternatives to </w:t>
      </w:r>
      <w:r>
        <w:rPr>
          <w:sz w:val="20"/>
          <w:szCs w:val="20"/>
          <w:lang w:val="en-US"/>
        </w:rPr>
        <w:t>current</w:t>
      </w:r>
      <w:r w:rsidRPr="009F6A9A">
        <w:rPr>
          <w:sz w:val="20"/>
          <w:szCs w:val="20"/>
          <w:lang w:val="en-US"/>
        </w:rPr>
        <w:t xml:space="preserve"> </w:t>
      </w:r>
      <w:r w:rsidR="0061033C" w:rsidRPr="009F6A9A">
        <w:rPr>
          <w:sz w:val="20"/>
          <w:szCs w:val="20"/>
          <w:lang w:val="en-US"/>
        </w:rPr>
        <w:t>development mode</w:t>
      </w:r>
      <w:r>
        <w:rPr>
          <w:sz w:val="20"/>
          <w:szCs w:val="20"/>
          <w:lang w:val="en-US"/>
        </w:rPr>
        <w:t>ls</w:t>
      </w:r>
      <w:r w:rsidR="00E07E5B">
        <w:rPr>
          <w:sz w:val="20"/>
          <w:szCs w:val="20"/>
          <w:lang w:val="en-US"/>
        </w:rPr>
        <w:t>-</w:t>
      </w:r>
      <w:r w:rsidR="00736D82">
        <w:rPr>
          <w:sz w:val="20"/>
          <w:szCs w:val="20"/>
          <w:lang w:val="en-US"/>
        </w:rPr>
        <w:t xml:space="preserve"> which </w:t>
      </w:r>
      <w:r>
        <w:rPr>
          <w:sz w:val="20"/>
          <w:szCs w:val="20"/>
          <w:lang w:val="en-US"/>
        </w:rPr>
        <w:t>are harming both nature and the people</w:t>
      </w:r>
      <w:r w:rsidR="00E07E5B">
        <w:rPr>
          <w:sz w:val="20"/>
          <w:szCs w:val="20"/>
          <w:lang w:val="en-US"/>
        </w:rPr>
        <w:t>.</w:t>
      </w:r>
    </w:p>
    <w:p w:rsidR="004F0B98" w:rsidRPr="009F6A9A" w:rsidRDefault="004F0B98" w:rsidP="004F0B98">
      <w:pPr>
        <w:spacing w:after="0"/>
        <w:jc w:val="both"/>
        <w:rPr>
          <w:sz w:val="20"/>
          <w:szCs w:val="20"/>
          <w:lang w:val="en-US"/>
        </w:rPr>
      </w:pPr>
    </w:p>
    <w:p w:rsidR="00796BE2" w:rsidRDefault="00736D82" w:rsidP="00796BE2">
      <w:pPr>
        <w:jc w:val="both"/>
        <w:rPr>
          <w:sz w:val="20"/>
          <w:szCs w:val="20"/>
          <w:lang w:val="en-US"/>
        </w:rPr>
      </w:pPr>
      <w:r w:rsidRPr="00E07E5B">
        <w:rPr>
          <w:sz w:val="20"/>
          <w:szCs w:val="20"/>
          <w:lang w:val="en-US"/>
        </w:rPr>
        <w:t>Iglesias y Minería</w:t>
      </w:r>
      <w:r w:rsidRPr="009F6A9A" w:rsidDel="00736D82">
        <w:rPr>
          <w:sz w:val="20"/>
          <w:szCs w:val="20"/>
          <w:lang w:val="en-US"/>
        </w:rPr>
        <w:t xml:space="preserve"> </w:t>
      </w:r>
      <w:r w:rsidR="0061033C" w:rsidRPr="009F6A9A">
        <w:rPr>
          <w:sz w:val="20"/>
          <w:szCs w:val="20"/>
          <w:lang w:val="en-US"/>
        </w:rPr>
        <w:t xml:space="preserve">embraces this message </w:t>
      </w:r>
      <w:r w:rsidR="004F0B98" w:rsidRPr="009F6A9A">
        <w:rPr>
          <w:sz w:val="20"/>
          <w:szCs w:val="20"/>
          <w:lang w:val="en-US"/>
        </w:rPr>
        <w:t>and works towards empowerment of communities</w:t>
      </w:r>
      <w:r w:rsidR="0061033C" w:rsidRPr="009F6A9A">
        <w:rPr>
          <w:sz w:val="20"/>
          <w:szCs w:val="20"/>
          <w:lang w:val="en-US"/>
        </w:rPr>
        <w:t xml:space="preserve">, but </w:t>
      </w:r>
      <w:r w:rsidR="008D3974" w:rsidRPr="009F6A9A">
        <w:rPr>
          <w:sz w:val="20"/>
          <w:szCs w:val="20"/>
          <w:lang w:val="en-US"/>
        </w:rPr>
        <w:t xml:space="preserve">at the same time </w:t>
      </w:r>
      <w:r w:rsidR="00796BE2" w:rsidRPr="009F6A9A">
        <w:rPr>
          <w:sz w:val="20"/>
          <w:szCs w:val="20"/>
          <w:lang w:val="en-US"/>
        </w:rPr>
        <w:t xml:space="preserve">denounces </w:t>
      </w:r>
      <w:r w:rsidR="004F0B98" w:rsidRPr="009F6A9A">
        <w:rPr>
          <w:sz w:val="20"/>
          <w:szCs w:val="20"/>
          <w:lang w:val="en-US"/>
        </w:rPr>
        <w:t>the</w:t>
      </w:r>
      <w:r w:rsidR="0061033C" w:rsidRPr="009F6A9A">
        <w:rPr>
          <w:sz w:val="20"/>
          <w:szCs w:val="20"/>
          <w:lang w:val="en-US"/>
        </w:rPr>
        <w:t xml:space="preserve"> </w:t>
      </w:r>
      <w:r w:rsidR="002540E8" w:rsidRPr="009F6A9A">
        <w:rPr>
          <w:sz w:val="20"/>
          <w:szCs w:val="20"/>
          <w:lang w:val="en-US"/>
        </w:rPr>
        <w:t>underlying</w:t>
      </w:r>
      <w:r w:rsidR="0061033C" w:rsidRPr="009F6A9A">
        <w:rPr>
          <w:sz w:val="20"/>
          <w:szCs w:val="20"/>
          <w:lang w:val="en-US"/>
        </w:rPr>
        <w:t xml:space="preserve"> problem of imbalance</w:t>
      </w:r>
      <w:r w:rsidR="004F0B98" w:rsidRPr="009F6A9A">
        <w:rPr>
          <w:sz w:val="20"/>
          <w:szCs w:val="20"/>
          <w:lang w:val="en-US"/>
        </w:rPr>
        <w:t xml:space="preserve"> that sees on one side</w:t>
      </w:r>
      <w:r w:rsidR="0061033C" w:rsidRPr="009F6A9A">
        <w:rPr>
          <w:sz w:val="20"/>
          <w:szCs w:val="20"/>
          <w:lang w:val="en-US"/>
        </w:rPr>
        <w:t xml:space="preserve"> big companies investing capital</w:t>
      </w:r>
      <w:r w:rsidR="004F0B98" w:rsidRPr="009F6A9A">
        <w:rPr>
          <w:sz w:val="20"/>
          <w:szCs w:val="20"/>
          <w:lang w:val="en-US"/>
        </w:rPr>
        <w:t xml:space="preserve"> and</w:t>
      </w:r>
      <w:r w:rsidR="0061033C" w:rsidRPr="009F6A9A">
        <w:rPr>
          <w:sz w:val="20"/>
          <w:szCs w:val="20"/>
          <w:lang w:val="en-US"/>
        </w:rPr>
        <w:t xml:space="preserve"> </w:t>
      </w:r>
      <w:r w:rsidR="00714E3B">
        <w:rPr>
          <w:sz w:val="20"/>
          <w:szCs w:val="20"/>
          <w:lang w:val="en-US"/>
        </w:rPr>
        <w:t xml:space="preserve">acting according to narrow economic </w:t>
      </w:r>
      <w:r w:rsidR="0061033C" w:rsidRPr="009F6A9A">
        <w:rPr>
          <w:sz w:val="20"/>
          <w:szCs w:val="20"/>
          <w:lang w:val="en-US"/>
        </w:rPr>
        <w:t>interest</w:t>
      </w:r>
      <w:r w:rsidR="00714E3B">
        <w:rPr>
          <w:sz w:val="20"/>
          <w:szCs w:val="20"/>
          <w:lang w:val="en-US"/>
        </w:rPr>
        <w:t>s</w:t>
      </w:r>
      <w:r w:rsidR="0061033C" w:rsidRPr="009F6A9A">
        <w:rPr>
          <w:sz w:val="20"/>
          <w:szCs w:val="20"/>
          <w:lang w:val="en-US"/>
        </w:rPr>
        <w:t xml:space="preserve"> </w:t>
      </w:r>
      <w:r w:rsidR="004F0B98" w:rsidRPr="009F6A9A">
        <w:rPr>
          <w:sz w:val="20"/>
          <w:szCs w:val="20"/>
          <w:lang w:val="en-US"/>
        </w:rPr>
        <w:t>in a</w:t>
      </w:r>
      <w:r w:rsidR="0061033C" w:rsidRPr="009F6A9A">
        <w:rPr>
          <w:sz w:val="20"/>
          <w:szCs w:val="20"/>
          <w:lang w:val="en-US"/>
        </w:rPr>
        <w:t xml:space="preserve"> territory</w:t>
      </w:r>
      <w:r w:rsidR="008D3974" w:rsidRPr="009F6A9A">
        <w:rPr>
          <w:sz w:val="20"/>
          <w:szCs w:val="20"/>
          <w:lang w:val="en-US"/>
        </w:rPr>
        <w:t>,</w:t>
      </w:r>
      <w:r w:rsidR="004F0B98" w:rsidRPr="009F6A9A">
        <w:rPr>
          <w:sz w:val="20"/>
          <w:szCs w:val="20"/>
          <w:lang w:val="en-US"/>
        </w:rPr>
        <w:t xml:space="preserve"> </w:t>
      </w:r>
      <w:r w:rsidR="0061033C" w:rsidRPr="009F6A9A">
        <w:rPr>
          <w:sz w:val="20"/>
          <w:szCs w:val="20"/>
          <w:lang w:val="en-US"/>
        </w:rPr>
        <w:t xml:space="preserve">and </w:t>
      </w:r>
      <w:r w:rsidR="004F0B98" w:rsidRPr="009F6A9A">
        <w:rPr>
          <w:sz w:val="20"/>
          <w:szCs w:val="20"/>
          <w:lang w:val="en-US"/>
        </w:rPr>
        <w:t xml:space="preserve">on </w:t>
      </w:r>
      <w:r w:rsidR="0061033C" w:rsidRPr="009F6A9A">
        <w:rPr>
          <w:sz w:val="20"/>
          <w:szCs w:val="20"/>
          <w:lang w:val="en-US"/>
        </w:rPr>
        <w:t xml:space="preserve">the </w:t>
      </w:r>
      <w:r w:rsidR="004F0B98" w:rsidRPr="009F6A9A">
        <w:rPr>
          <w:sz w:val="20"/>
          <w:szCs w:val="20"/>
          <w:lang w:val="en-US"/>
        </w:rPr>
        <w:t>other side the</w:t>
      </w:r>
      <w:r w:rsidR="00D707DE" w:rsidRPr="009F6A9A">
        <w:rPr>
          <w:sz w:val="20"/>
          <w:szCs w:val="20"/>
          <w:lang w:val="en-US"/>
        </w:rPr>
        <w:t xml:space="preserve"> local communities. The latter</w:t>
      </w:r>
      <w:r w:rsidR="0061033C" w:rsidRPr="009F6A9A">
        <w:rPr>
          <w:sz w:val="20"/>
          <w:szCs w:val="20"/>
          <w:lang w:val="en-US"/>
        </w:rPr>
        <w:t xml:space="preserve"> </w:t>
      </w:r>
      <w:r w:rsidR="008C210F" w:rsidRPr="009F6A9A">
        <w:rPr>
          <w:sz w:val="20"/>
          <w:szCs w:val="20"/>
          <w:lang w:val="en-US"/>
        </w:rPr>
        <w:t xml:space="preserve">are </w:t>
      </w:r>
      <w:r w:rsidR="00796BE2" w:rsidRPr="009F6A9A">
        <w:rPr>
          <w:sz w:val="20"/>
          <w:szCs w:val="20"/>
          <w:lang w:val="en-US"/>
        </w:rPr>
        <w:t xml:space="preserve">every day </w:t>
      </w:r>
      <w:r w:rsidR="008C210F" w:rsidRPr="009F6A9A">
        <w:rPr>
          <w:sz w:val="20"/>
          <w:szCs w:val="20"/>
          <w:lang w:val="en-US"/>
        </w:rPr>
        <w:t>defending the existence of their peoples, their cultures</w:t>
      </w:r>
      <w:r w:rsidR="008D3974" w:rsidRPr="009F6A9A">
        <w:rPr>
          <w:sz w:val="20"/>
          <w:szCs w:val="20"/>
          <w:lang w:val="en-US"/>
        </w:rPr>
        <w:t xml:space="preserve">, projects, lifestyles </w:t>
      </w:r>
      <w:r w:rsidR="008C210F" w:rsidRPr="009F6A9A">
        <w:rPr>
          <w:sz w:val="20"/>
          <w:szCs w:val="20"/>
          <w:lang w:val="en-US"/>
        </w:rPr>
        <w:t>and relation with Mother Earth, against projects that impact them</w:t>
      </w:r>
      <w:r w:rsidR="00D707DE" w:rsidRPr="009F6A9A">
        <w:rPr>
          <w:sz w:val="20"/>
          <w:szCs w:val="20"/>
          <w:lang w:val="en-US"/>
        </w:rPr>
        <w:t>;</w:t>
      </w:r>
      <w:r w:rsidR="008C210F" w:rsidRPr="009F6A9A">
        <w:rPr>
          <w:sz w:val="20"/>
          <w:szCs w:val="20"/>
          <w:lang w:val="en-US"/>
        </w:rPr>
        <w:t xml:space="preserve"> </w:t>
      </w:r>
      <w:r w:rsidR="00D707DE" w:rsidRPr="009F6A9A">
        <w:rPr>
          <w:sz w:val="20"/>
          <w:szCs w:val="20"/>
          <w:lang w:val="en-US"/>
        </w:rPr>
        <w:t>b</w:t>
      </w:r>
      <w:r w:rsidR="0061033C" w:rsidRPr="009F6A9A">
        <w:rPr>
          <w:sz w:val="20"/>
          <w:szCs w:val="20"/>
          <w:lang w:val="en-US"/>
        </w:rPr>
        <w:t xml:space="preserve">ut </w:t>
      </w:r>
      <w:r w:rsidR="008D3974" w:rsidRPr="009F6A9A">
        <w:rPr>
          <w:sz w:val="20"/>
          <w:szCs w:val="20"/>
          <w:lang w:val="en-US"/>
        </w:rPr>
        <w:t xml:space="preserve">they </w:t>
      </w:r>
      <w:r w:rsidR="00D707DE" w:rsidRPr="009F6A9A">
        <w:rPr>
          <w:sz w:val="20"/>
          <w:szCs w:val="20"/>
          <w:lang w:val="en-US"/>
        </w:rPr>
        <w:t>lack the</w:t>
      </w:r>
      <w:r w:rsidR="0061033C" w:rsidRPr="009F6A9A">
        <w:rPr>
          <w:sz w:val="20"/>
          <w:szCs w:val="20"/>
          <w:lang w:val="en-US"/>
        </w:rPr>
        <w:t xml:space="preserve"> economic, political and media influence that companies </w:t>
      </w:r>
      <w:r w:rsidR="008D3974" w:rsidRPr="009F6A9A">
        <w:rPr>
          <w:sz w:val="20"/>
          <w:szCs w:val="20"/>
          <w:lang w:val="en-US"/>
        </w:rPr>
        <w:t xml:space="preserve">often </w:t>
      </w:r>
      <w:r w:rsidR="0061033C" w:rsidRPr="009F6A9A">
        <w:rPr>
          <w:sz w:val="20"/>
          <w:szCs w:val="20"/>
          <w:lang w:val="en-US"/>
        </w:rPr>
        <w:t>have.</w:t>
      </w:r>
      <w:r w:rsidR="00C15833">
        <w:rPr>
          <w:sz w:val="20"/>
          <w:szCs w:val="20"/>
          <w:lang w:val="en-US"/>
        </w:rPr>
        <w:t xml:space="preserve"> </w:t>
      </w:r>
    </w:p>
    <w:p w:rsidR="00796BE2" w:rsidRDefault="00796BE2" w:rsidP="00796BE2">
      <w:pPr>
        <w:jc w:val="both"/>
        <w:rPr>
          <w:sz w:val="20"/>
          <w:szCs w:val="20"/>
          <w:lang w:val="en-US"/>
        </w:rPr>
      </w:pPr>
      <w:r>
        <w:rPr>
          <w:sz w:val="20"/>
          <w:szCs w:val="20"/>
          <w:lang w:val="en-US"/>
        </w:rPr>
        <w:t xml:space="preserve">“Our network of grassroots Christian groups was formed with the purpose of defending communities in these types of situations of imbalance. The political lobbying and economic power of companies is very strong and it promotes </w:t>
      </w:r>
      <w:r w:rsidR="00897EDE">
        <w:rPr>
          <w:sz w:val="20"/>
          <w:szCs w:val="20"/>
          <w:lang w:val="en-US"/>
        </w:rPr>
        <w:t xml:space="preserve">a continuous </w:t>
      </w:r>
      <w:r>
        <w:rPr>
          <w:sz w:val="20"/>
          <w:szCs w:val="20"/>
          <w:lang w:val="en-US"/>
        </w:rPr>
        <w:t xml:space="preserve">increase in mining activities. It is really important that the Church at all levels (also at the institutional level) reinforces the visibility, the disapproval of certain policies, and the just claims of self determination by the communities”- said the </w:t>
      </w:r>
      <w:proofErr w:type="spellStart"/>
      <w:r>
        <w:rPr>
          <w:sz w:val="20"/>
          <w:szCs w:val="20"/>
          <w:lang w:val="en-US"/>
        </w:rPr>
        <w:t>Comboni</w:t>
      </w:r>
      <w:proofErr w:type="spellEnd"/>
      <w:r>
        <w:rPr>
          <w:sz w:val="20"/>
          <w:szCs w:val="20"/>
          <w:lang w:val="en-US"/>
        </w:rPr>
        <w:t xml:space="preserve"> Missionary Dario </w:t>
      </w:r>
      <w:proofErr w:type="spellStart"/>
      <w:r>
        <w:rPr>
          <w:sz w:val="20"/>
          <w:szCs w:val="20"/>
          <w:lang w:val="en-US"/>
        </w:rPr>
        <w:t>Bossi</w:t>
      </w:r>
      <w:proofErr w:type="spellEnd"/>
      <w:r>
        <w:rPr>
          <w:sz w:val="20"/>
          <w:szCs w:val="20"/>
          <w:lang w:val="en-US"/>
        </w:rPr>
        <w:t xml:space="preserve">, working in Latin America on these topics.  </w:t>
      </w:r>
    </w:p>
    <w:p w:rsidR="008C210F" w:rsidRPr="009F6A9A" w:rsidRDefault="002540E8" w:rsidP="008C210F">
      <w:pPr>
        <w:spacing w:after="0"/>
        <w:jc w:val="both"/>
        <w:rPr>
          <w:sz w:val="20"/>
          <w:szCs w:val="20"/>
          <w:lang w:val="en-US"/>
        </w:rPr>
      </w:pPr>
      <w:r w:rsidRPr="009F6A9A">
        <w:rPr>
          <w:sz w:val="20"/>
          <w:szCs w:val="20"/>
          <w:lang w:val="en-US"/>
        </w:rPr>
        <w:t xml:space="preserve">While some mining companies say </w:t>
      </w:r>
      <w:r w:rsidR="00C077BD">
        <w:rPr>
          <w:sz w:val="20"/>
          <w:szCs w:val="20"/>
          <w:lang w:val="en-US"/>
        </w:rPr>
        <w:t xml:space="preserve">that </w:t>
      </w:r>
      <w:r w:rsidRPr="009F6A9A">
        <w:rPr>
          <w:sz w:val="20"/>
          <w:szCs w:val="20"/>
          <w:lang w:val="en-US"/>
        </w:rPr>
        <w:t xml:space="preserve">they seek dialogue with local communities, </w:t>
      </w:r>
      <w:r w:rsidR="00660954" w:rsidRPr="009F6A9A">
        <w:rPr>
          <w:sz w:val="20"/>
          <w:szCs w:val="20"/>
          <w:lang w:val="en-US"/>
        </w:rPr>
        <w:t xml:space="preserve">the experiences of </w:t>
      </w:r>
      <w:r w:rsidR="00C02587" w:rsidRPr="009F6A9A">
        <w:rPr>
          <w:sz w:val="20"/>
          <w:szCs w:val="20"/>
          <w:lang w:val="en-US"/>
        </w:rPr>
        <w:t xml:space="preserve">local communities </w:t>
      </w:r>
      <w:r w:rsidR="00D707DE" w:rsidRPr="009F6A9A">
        <w:rPr>
          <w:sz w:val="20"/>
          <w:szCs w:val="20"/>
          <w:lang w:val="en-US"/>
        </w:rPr>
        <w:t>frequently</w:t>
      </w:r>
      <w:r w:rsidR="00C02587" w:rsidRPr="009F6A9A">
        <w:rPr>
          <w:sz w:val="20"/>
          <w:szCs w:val="20"/>
          <w:lang w:val="en-US"/>
        </w:rPr>
        <w:t xml:space="preserve"> </w:t>
      </w:r>
      <w:r w:rsidR="00660954" w:rsidRPr="009F6A9A">
        <w:rPr>
          <w:sz w:val="20"/>
          <w:szCs w:val="20"/>
          <w:lang w:val="en-US"/>
        </w:rPr>
        <w:t>reveal a</w:t>
      </w:r>
      <w:r w:rsidR="00C02587" w:rsidRPr="009F6A9A">
        <w:rPr>
          <w:sz w:val="20"/>
          <w:szCs w:val="20"/>
          <w:lang w:val="en-US"/>
        </w:rPr>
        <w:t xml:space="preserve"> falsity </w:t>
      </w:r>
      <w:r w:rsidR="00660954" w:rsidRPr="009F6A9A">
        <w:rPr>
          <w:sz w:val="20"/>
          <w:szCs w:val="20"/>
          <w:lang w:val="en-US"/>
        </w:rPr>
        <w:t>in this</w:t>
      </w:r>
      <w:r w:rsidR="00C02587" w:rsidRPr="009F6A9A">
        <w:rPr>
          <w:sz w:val="20"/>
          <w:szCs w:val="20"/>
          <w:lang w:val="en-US"/>
        </w:rPr>
        <w:t xml:space="preserve"> </w:t>
      </w:r>
      <w:r w:rsidR="007E3321" w:rsidRPr="009F6A9A">
        <w:rPr>
          <w:sz w:val="20"/>
          <w:szCs w:val="20"/>
          <w:lang w:val="en-US"/>
        </w:rPr>
        <w:t>‘dialogue’</w:t>
      </w:r>
      <w:r w:rsidR="00C077BD">
        <w:rPr>
          <w:sz w:val="20"/>
          <w:szCs w:val="20"/>
          <w:lang w:val="en-US"/>
        </w:rPr>
        <w:t xml:space="preserve">. </w:t>
      </w:r>
      <w:r w:rsidR="007E3321" w:rsidRPr="009F6A9A">
        <w:rPr>
          <w:sz w:val="20"/>
          <w:szCs w:val="20"/>
          <w:lang w:val="en-US"/>
        </w:rPr>
        <w:t xml:space="preserve"> </w:t>
      </w:r>
      <w:r w:rsidR="00C077BD">
        <w:rPr>
          <w:sz w:val="20"/>
          <w:szCs w:val="20"/>
          <w:lang w:val="en-US"/>
        </w:rPr>
        <w:t>Often the main objective is</w:t>
      </w:r>
      <w:r w:rsidR="008D3974" w:rsidRPr="009F6A9A">
        <w:rPr>
          <w:sz w:val="20"/>
          <w:szCs w:val="20"/>
          <w:lang w:val="en-US"/>
        </w:rPr>
        <w:t xml:space="preserve"> </w:t>
      </w:r>
      <w:r w:rsidR="00660954" w:rsidRPr="009F6A9A">
        <w:rPr>
          <w:sz w:val="20"/>
          <w:szCs w:val="20"/>
          <w:lang w:val="en-US"/>
        </w:rPr>
        <w:t xml:space="preserve">rather </w:t>
      </w:r>
      <w:r w:rsidR="0061033C" w:rsidRPr="009F6A9A">
        <w:rPr>
          <w:sz w:val="20"/>
          <w:szCs w:val="20"/>
          <w:lang w:val="en-US"/>
        </w:rPr>
        <w:t>to make them endorse</w:t>
      </w:r>
      <w:r w:rsidR="00C02587" w:rsidRPr="009F6A9A">
        <w:rPr>
          <w:sz w:val="20"/>
          <w:szCs w:val="20"/>
          <w:lang w:val="en-US"/>
        </w:rPr>
        <w:t xml:space="preserve"> the companies’ projects, in </w:t>
      </w:r>
      <w:r w:rsidR="0061033C" w:rsidRPr="009F6A9A">
        <w:rPr>
          <w:sz w:val="20"/>
          <w:szCs w:val="20"/>
          <w:lang w:val="en-US"/>
        </w:rPr>
        <w:t>ex</w:t>
      </w:r>
      <w:r w:rsidR="00C02587" w:rsidRPr="009F6A9A">
        <w:rPr>
          <w:sz w:val="20"/>
          <w:szCs w:val="20"/>
          <w:lang w:val="en-US"/>
        </w:rPr>
        <w:t xml:space="preserve">change </w:t>
      </w:r>
      <w:r w:rsidR="00660954" w:rsidRPr="009F6A9A">
        <w:rPr>
          <w:sz w:val="20"/>
          <w:szCs w:val="20"/>
          <w:lang w:val="en-US"/>
        </w:rPr>
        <w:t>for</w:t>
      </w:r>
      <w:r w:rsidR="00C02587" w:rsidRPr="009F6A9A">
        <w:rPr>
          <w:sz w:val="20"/>
          <w:szCs w:val="20"/>
          <w:lang w:val="en-US"/>
        </w:rPr>
        <w:t xml:space="preserve"> very few </w:t>
      </w:r>
      <w:r w:rsidR="00660954" w:rsidRPr="009F6A9A">
        <w:rPr>
          <w:sz w:val="20"/>
          <w:szCs w:val="20"/>
          <w:lang w:val="en-US"/>
        </w:rPr>
        <w:t>short-term</w:t>
      </w:r>
      <w:r w:rsidR="00C02587" w:rsidRPr="009F6A9A">
        <w:rPr>
          <w:sz w:val="20"/>
          <w:szCs w:val="20"/>
          <w:lang w:val="en-US"/>
        </w:rPr>
        <w:t xml:space="preserve"> benefits</w:t>
      </w:r>
      <w:r w:rsidR="00D707DE" w:rsidRPr="009F6A9A">
        <w:rPr>
          <w:sz w:val="20"/>
          <w:szCs w:val="20"/>
          <w:lang w:val="en-US"/>
        </w:rPr>
        <w:t xml:space="preserve"> and </w:t>
      </w:r>
      <w:r w:rsidR="00660954" w:rsidRPr="009F6A9A">
        <w:rPr>
          <w:sz w:val="20"/>
          <w:szCs w:val="20"/>
          <w:lang w:val="en-US"/>
        </w:rPr>
        <w:t>for maintaining</w:t>
      </w:r>
      <w:r w:rsidR="00D707DE" w:rsidRPr="009F6A9A">
        <w:rPr>
          <w:sz w:val="20"/>
          <w:szCs w:val="20"/>
          <w:lang w:val="en-US"/>
        </w:rPr>
        <w:t xml:space="preserve"> a </w:t>
      </w:r>
      <w:r w:rsidR="008C210F" w:rsidRPr="009F6A9A">
        <w:rPr>
          <w:sz w:val="20"/>
          <w:szCs w:val="20"/>
          <w:lang w:val="en-US"/>
        </w:rPr>
        <w:t xml:space="preserve">façade of “good relations.” </w:t>
      </w:r>
    </w:p>
    <w:p w:rsidR="00D707DE" w:rsidRPr="009F6A9A" w:rsidRDefault="00041802" w:rsidP="008C210F">
      <w:pPr>
        <w:spacing w:after="0"/>
        <w:jc w:val="both"/>
        <w:rPr>
          <w:sz w:val="20"/>
          <w:szCs w:val="20"/>
          <w:lang w:val="en-US"/>
        </w:rPr>
      </w:pPr>
      <w:r w:rsidRPr="009F6A9A">
        <w:rPr>
          <w:rFonts w:eastAsia="Times New Roman" w:cs="Times New Roman"/>
          <w:i/>
          <w:sz w:val="20"/>
          <w:szCs w:val="20"/>
          <w:lang w:val="en-US" w:eastAsia="fr-BE"/>
        </w:rPr>
        <w:lastRenderedPageBreak/>
        <w:t>Acting with diligence and responsibility in the service of the common good, justice and human dignity:</w:t>
      </w:r>
      <w:r w:rsidRPr="009F6A9A">
        <w:rPr>
          <w:rFonts w:eastAsia="Times New Roman" w:cs="Times New Roman"/>
          <w:sz w:val="20"/>
          <w:szCs w:val="20"/>
          <w:lang w:val="en-US" w:eastAsia="fr-BE"/>
        </w:rPr>
        <w:t xml:space="preserve"> </w:t>
      </w:r>
      <w:r w:rsidR="004F0B98" w:rsidRPr="009F6A9A">
        <w:rPr>
          <w:sz w:val="20"/>
          <w:szCs w:val="20"/>
          <w:lang w:val="en-US"/>
        </w:rPr>
        <w:t>A number of affected communities are supported</w:t>
      </w:r>
      <w:r w:rsidR="008C210F" w:rsidRPr="009F6A9A">
        <w:rPr>
          <w:sz w:val="20"/>
          <w:szCs w:val="20"/>
          <w:lang w:val="en-US"/>
        </w:rPr>
        <w:t>, advised, and defended by the C</w:t>
      </w:r>
      <w:r w:rsidR="004F0B98" w:rsidRPr="009F6A9A">
        <w:rPr>
          <w:sz w:val="20"/>
          <w:szCs w:val="20"/>
          <w:lang w:val="en-US"/>
        </w:rPr>
        <w:t>hurches, which have taken courageous positions in a variety of contexts.</w:t>
      </w:r>
      <w:r w:rsidR="004F0B98" w:rsidRPr="009F6A9A">
        <w:rPr>
          <w:b/>
          <w:sz w:val="20"/>
          <w:szCs w:val="20"/>
          <w:lang w:val="en-US"/>
        </w:rPr>
        <w:t xml:space="preserve"> </w:t>
      </w:r>
      <w:r w:rsidR="004F0B98" w:rsidRPr="009F6A9A">
        <w:rPr>
          <w:sz w:val="20"/>
          <w:szCs w:val="20"/>
          <w:lang w:val="en-US"/>
        </w:rPr>
        <w:t>The meeting organized by the P</w:t>
      </w:r>
      <w:r w:rsidR="00D707DE" w:rsidRPr="009F6A9A">
        <w:rPr>
          <w:sz w:val="20"/>
          <w:szCs w:val="20"/>
          <w:lang w:val="en-US"/>
        </w:rPr>
        <w:t>ontifical Council for Justice and Peace</w:t>
      </w:r>
      <w:r w:rsidR="008C210F" w:rsidRPr="009F6A9A">
        <w:rPr>
          <w:sz w:val="20"/>
          <w:szCs w:val="20"/>
          <w:lang w:val="en-US"/>
        </w:rPr>
        <w:t xml:space="preserve"> </w:t>
      </w:r>
      <w:r w:rsidR="00E27AC5" w:rsidRPr="009F6A9A">
        <w:rPr>
          <w:sz w:val="20"/>
          <w:szCs w:val="20"/>
          <w:lang w:val="en-US"/>
        </w:rPr>
        <w:t>(PCJP)</w:t>
      </w:r>
      <w:r w:rsidR="00C077BD">
        <w:rPr>
          <w:sz w:val="20"/>
          <w:szCs w:val="20"/>
          <w:lang w:val="en-US"/>
        </w:rPr>
        <w:t>,</w:t>
      </w:r>
      <w:r w:rsidR="00E27AC5" w:rsidRPr="009F6A9A">
        <w:rPr>
          <w:sz w:val="20"/>
          <w:szCs w:val="20"/>
          <w:lang w:val="en-US"/>
        </w:rPr>
        <w:t xml:space="preserve"> </w:t>
      </w:r>
      <w:r w:rsidR="008C210F" w:rsidRPr="009F6A9A">
        <w:rPr>
          <w:sz w:val="20"/>
          <w:szCs w:val="20"/>
          <w:lang w:val="en-US"/>
        </w:rPr>
        <w:t xml:space="preserve">on </w:t>
      </w:r>
      <w:r w:rsidR="002F6831" w:rsidRPr="009F6A9A">
        <w:rPr>
          <w:sz w:val="20"/>
          <w:szCs w:val="20"/>
          <w:lang w:val="en-US"/>
        </w:rPr>
        <w:t>17</w:t>
      </w:r>
      <w:r w:rsidR="008C210F" w:rsidRPr="009F6A9A">
        <w:rPr>
          <w:sz w:val="20"/>
          <w:szCs w:val="20"/>
          <w:lang w:val="en-US"/>
        </w:rPr>
        <w:t>-19 July</w:t>
      </w:r>
      <w:r w:rsidR="004F0B98" w:rsidRPr="009F6A9A">
        <w:rPr>
          <w:sz w:val="20"/>
          <w:szCs w:val="20"/>
          <w:lang w:val="en-US"/>
        </w:rPr>
        <w:t xml:space="preserve"> to listen </w:t>
      </w:r>
      <w:r w:rsidR="008C210F" w:rsidRPr="009F6A9A">
        <w:rPr>
          <w:sz w:val="20"/>
          <w:szCs w:val="20"/>
          <w:lang w:val="en-US"/>
        </w:rPr>
        <w:t xml:space="preserve">to </w:t>
      </w:r>
      <w:r w:rsidR="00D707DE" w:rsidRPr="009F6A9A">
        <w:rPr>
          <w:sz w:val="20"/>
          <w:szCs w:val="20"/>
          <w:lang w:val="en-US"/>
        </w:rPr>
        <w:t xml:space="preserve">stories </w:t>
      </w:r>
      <w:r w:rsidR="008C210F" w:rsidRPr="009F6A9A">
        <w:rPr>
          <w:sz w:val="20"/>
          <w:szCs w:val="20"/>
          <w:lang w:val="en-US"/>
        </w:rPr>
        <w:t xml:space="preserve">of </w:t>
      </w:r>
      <w:r w:rsidR="004F0B98" w:rsidRPr="009F6A9A">
        <w:rPr>
          <w:sz w:val="20"/>
          <w:szCs w:val="20"/>
          <w:lang w:val="en-US"/>
        </w:rPr>
        <w:t>affected communities</w:t>
      </w:r>
      <w:r w:rsidR="00C077BD">
        <w:rPr>
          <w:sz w:val="20"/>
          <w:szCs w:val="20"/>
          <w:lang w:val="en-US"/>
        </w:rPr>
        <w:t>,</w:t>
      </w:r>
      <w:r w:rsidR="004F0B98" w:rsidRPr="009F6A9A">
        <w:rPr>
          <w:sz w:val="20"/>
          <w:szCs w:val="20"/>
          <w:lang w:val="en-US"/>
        </w:rPr>
        <w:t xml:space="preserve"> is </w:t>
      </w:r>
      <w:r w:rsidR="00D707DE" w:rsidRPr="009F6A9A">
        <w:rPr>
          <w:sz w:val="20"/>
          <w:szCs w:val="20"/>
          <w:lang w:val="en-US"/>
        </w:rPr>
        <w:t>an example</w:t>
      </w:r>
      <w:r w:rsidR="004F0B98" w:rsidRPr="009F6A9A">
        <w:rPr>
          <w:sz w:val="20"/>
          <w:szCs w:val="20"/>
          <w:lang w:val="en-US"/>
        </w:rPr>
        <w:t xml:space="preserve"> of </w:t>
      </w:r>
      <w:r w:rsidR="00E27AC5" w:rsidRPr="009F6A9A">
        <w:rPr>
          <w:sz w:val="20"/>
          <w:szCs w:val="20"/>
          <w:lang w:val="en-US"/>
        </w:rPr>
        <w:t>such</w:t>
      </w:r>
      <w:r w:rsidR="004F0B98" w:rsidRPr="009F6A9A">
        <w:rPr>
          <w:sz w:val="20"/>
          <w:szCs w:val="20"/>
          <w:lang w:val="en-US"/>
        </w:rPr>
        <w:t xml:space="preserve"> Church engagement.</w:t>
      </w:r>
      <w:r w:rsidR="00D707DE" w:rsidRPr="009F6A9A">
        <w:rPr>
          <w:sz w:val="20"/>
          <w:szCs w:val="20"/>
          <w:lang w:val="en-US"/>
        </w:rPr>
        <w:t xml:space="preserve"> </w:t>
      </w:r>
      <w:r w:rsidR="00C077BD">
        <w:rPr>
          <w:sz w:val="20"/>
          <w:szCs w:val="20"/>
          <w:lang w:val="en-US"/>
        </w:rPr>
        <w:t>Two principles, r</w:t>
      </w:r>
      <w:r w:rsidR="00D707DE" w:rsidRPr="009F6A9A">
        <w:rPr>
          <w:sz w:val="20"/>
          <w:szCs w:val="20"/>
          <w:lang w:val="en-US"/>
        </w:rPr>
        <w:t xml:space="preserve">espect for </w:t>
      </w:r>
      <w:r w:rsidR="00C077BD">
        <w:rPr>
          <w:sz w:val="20"/>
          <w:szCs w:val="20"/>
          <w:lang w:val="en-US"/>
        </w:rPr>
        <w:t xml:space="preserve">the </w:t>
      </w:r>
      <w:r w:rsidR="00D707DE" w:rsidRPr="009F6A9A">
        <w:rPr>
          <w:sz w:val="20"/>
          <w:szCs w:val="20"/>
          <w:lang w:val="en-US"/>
        </w:rPr>
        <w:t>self determination of communities</w:t>
      </w:r>
      <w:r w:rsidR="00C077BD">
        <w:rPr>
          <w:sz w:val="20"/>
          <w:szCs w:val="20"/>
          <w:lang w:val="en-US"/>
        </w:rPr>
        <w:t xml:space="preserve"> and</w:t>
      </w:r>
      <w:r w:rsidR="00D707DE" w:rsidRPr="009F6A9A">
        <w:rPr>
          <w:sz w:val="20"/>
          <w:szCs w:val="20"/>
          <w:lang w:val="en-US"/>
        </w:rPr>
        <w:t xml:space="preserve"> for </w:t>
      </w:r>
      <w:r w:rsidR="00E27AC5" w:rsidRPr="009F6A9A">
        <w:rPr>
          <w:sz w:val="20"/>
          <w:szCs w:val="20"/>
          <w:lang w:val="en-US"/>
        </w:rPr>
        <w:t xml:space="preserve">care of the common good above economic interest </w:t>
      </w:r>
      <w:r w:rsidR="00C077BD">
        <w:rPr>
          <w:sz w:val="20"/>
          <w:szCs w:val="20"/>
          <w:lang w:val="en-US"/>
        </w:rPr>
        <w:t>are</w:t>
      </w:r>
      <w:r w:rsidR="00C077BD" w:rsidRPr="009F6A9A">
        <w:rPr>
          <w:sz w:val="20"/>
          <w:szCs w:val="20"/>
          <w:lang w:val="en-US"/>
        </w:rPr>
        <w:t xml:space="preserve"> </w:t>
      </w:r>
      <w:r w:rsidR="00897EDE">
        <w:rPr>
          <w:sz w:val="20"/>
          <w:szCs w:val="20"/>
          <w:lang w:val="en-US"/>
        </w:rPr>
        <w:t>emphasized</w:t>
      </w:r>
      <w:r w:rsidR="00C077BD" w:rsidRPr="009F6A9A">
        <w:rPr>
          <w:sz w:val="20"/>
          <w:szCs w:val="20"/>
          <w:lang w:val="en-US"/>
        </w:rPr>
        <w:t xml:space="preserve">  </w:t>
      </w:r>
      <w:r w:rsidR="00D707DE" w:rsidRPr="009F6A9A">
        <w:rPr>
          <w:sz w:val="20"/>
          <w:szCs w:val="20"/>
          <w:lang w:val="en-US"/>
        </w:rPr>
        <w:t xml:space="preserve">in the encyclical and </w:t>
      </w:r>
      <w:r w:rsidR="00C077BD">
        <w:rPr>
          <w:sz w:val="20"/>
          <w:szCs w:val="20"/>
          <w:lang w:val="en-US"/>
        </w:rPr>
        <w:t xml:space="preserve">further </w:t>
      </w:r>
      <w:r w:rsidR="00D707DE" w:rsidRPr="009F6A9A">
        <w:rPr>
          <w:sz w:val="20"/>
          <w:szCs w:val="20"/>
          <w:lang w:val="en-US"/>
        </w:rPr>
        <w:t>motivate the</w:t>
      </w:r>
      <w:r w:rsidR="00E27AC5" w:rsidRPr="009F6A9A">
        <w:rPr>
          <w:sz w:val="20"/>
          <w:szCs w:val="20"/>
          <w:lang w:val="en-US"/>
        </w:rPr>
        <w:t xml:space="preserve"> work on Churches and mining - </w:t>
      </w:r>
      <w:r w:rsidR="00D707DE" w:rsidRPr="009F6A9A">
        <w:rPr>
          <w:sz w:val="20"/>
          <w:szCs w:val="20"/>
          <w:lang w:val="en-US"/>
        </w:rPr>
        <w:t xml:space="preserve">in the notes for editors some quotes from the encyclical supporting </w:t>
      </w:r>
      <w:r w:rsidR="00E27AC5" w:rsidRPr="009F6A9A">
        <w:rPr>
          <w:sz w:val="20"/>
          <w:szCs w:val="20"/>
          <w:lang w:val="en-US"/>
        </w:rPr>
        <w:t>these points have been selected</w:t>
      </w:r>
      <w:r w:rsidR="00D707DE" w:rsidRPr="009F6A9A">
        <w:rPr>
          <w:sz w:val="20"/>
          <w:szCs w:val="20"/>
          <w:lang w:val="en-US"/>
        </w:rPr>
        <w:t xml:space="preserve">. </w:t>
      </w:r>
    </w:p>
    <w:p w:rsidR="00D707DE" w:rsidRPr="009F6A9A" w:rsidRDefault="00D707DE" w:rsidP="008C210F">
      <w:pPr>
        <w:spacing w:after="0"/>
        <w:jc w:val="both"/>
        <w:rPr>
          <w:sz w:val="20"/>
          <w:szCs w:val="20"/>
          <w:lang w:val="en-US"/>
        </w:rPr>
      </w:pPr>
    </w:p>
    <w:p w:rsidR="00426E43" w:rsidRPr="009F6A9A" w:rsidRDefault="00E74B37" w:rsidP="00426E43">
      <w:pPr>
        <w:spacing w:after="0"/>
        <w:jc w:val="both"/>
        <w:rPr>
          <w:sz w:val="20"/>
          <w:szCs w:val="20"/>
          <w:lang w:val="en-US"/>
        </w:rPr>
      </w:pPr>
      <w:r w:rsidRPr="009F6A9A">
        <w:rPr>
          <w:sz w:val="20"/>
          <w:szCs w:val="20"/>
          <w:lang w:val="en-US"/>
        </w:rPr>
        <w:t>Empowered by</w:t>
      </w:r>
      <w:r w:rsidR="007F299F" w:rsidRPr="009F6A9A">
        <w:rPr>
          <w:sz w:val="20"/>
          <w:szCs w:val="20"/>
          <w:lang w:val="en-US"/>
        </w:rPr>
        <w:t xml:space="preserve"> the Church</w:t>
      </w:r>
      <w:r w:rsidR="00C35E95" w:rsidRPr="009F6A9A">
        <w:rPr>
          <w:sz w:val="20"/>
          <w:szCs w:val="20"/>
          <w:lang w:val="en-US"/>
        </w:rPr>
        <w:t xml:space="preserve">, it is </w:t>
      </w:r>
      <w:r w:rsidR="007F299F" w:rsidRPr="009F6A9A">
        <w:rPr>
          <w:sz w:val="20"/>
          <w:szCs w:val="20"/>
          <w:lang w:val="en-US"/>
        </w:rPr>
        <w:t>important to work towards</w:t>
      </w:r>
      <w:r w:rsidR="00C35E95" w:rsidRPr="009F6A9A">
        <w:rPr>
          <w:sz w:val="20"/>
          <w:szCs w:val="20"/>
          <w:lang w:val="en-US"/>
        </w:rPr>
        <w:t xml:space="preserve"> measures </w:t>
      </w:r>
      <w:r w:rsidR="007F299F" w:rsidRPr="009F6A9A">
        <w:rPr>
          <w:sz w:val="20"/>
          <w:szCs w:val="20"/>
          <w:lang w:val="en-US"/>
        </w:rPr>
        <w:t>to help ensure that businesses respect communities’ rights</w:t>
      </w:r>
      <w:r w:rsidR="004D59CD" w:rsidRPr="009F6A9A">
        <w:rPr>
          <w:sz w:val="20"/>
          <w:szCs w:val="20"/>
          <w:lang w:val="en-US"/>
        </w:rPr>
        <w:t xml:space="preserve">. </w:t>
      </w:r>
      <w:r w:rsidRPr="009F6A9A">
        <w:rPr>
          <w:sz w:val="20"/>
          <w:szCs w:val="20"/>
          <w:lang w:val="en-US"/>
        </w:rPr>
        <w:t xml:space="preserve">Drawing from the concrete experiences of communities, different </w:t>
      </w:r>
      <w:r w:rsidR="002F6831" w:rsidRPr="009F6A9A">
        <w:rPr>
          <w:sz w:val="20"/>
          <w:szCs w:val="20"/>
          <w:lang w:val="en-US"/>
        </w:rPr>
        <w:t>aspects</w:t>
      </w:r>
      <w:r w:rsidRPr="009F6A9A">
        <w:rPr>
          <w:sz w:val="20"/>
          <w:szCs w:val="20"/>
          <w:lang w:val="en-US"/>
        </w:rPr>
        <w:t xml:space="preserve"> will be considered at the </w:t>
      </w:r>
      <w:r w:rsidR="00D707DE" w:rsidRPr="009F6A9A">
        <w:rPr>
          <w:sz w:val="20"/>
          <w:szCs w:val="20"/>
          <w:lang w:val="en-US"/>
        </w:rPr>
        <w:t xml:space="preserve">PCJP </w:t>
      </w:r>
      <w:r w:rsidRPr="009F6A9A">
        <w:rPr>
          <w:sz w:val="20"/>
          <w:szCs w:val="20"/>
          <w:lang w:val="en-US"/>
        </w:rPr>
        <w:t>meeting regarding proposals for</w:t>
      </w:r>
      <w:r w:rsidR="004F0B98" w:rsidRPr="009F6A9A">
        <w:rPr>
          <w:sz w:val="20"/>
          <w:szCs w:val="20"/>
          <w:lang w:val="en-US"/>
        </w:rPr>
        <w:t xml:space="preserve"> futur</w:t>
      </w:r>
      <w:r w:rsidR="007B6ADA" w:rsidRPr="009F6A9A">
        <w:rPr>
          <w:sz w:val="20"/>
          <w:szCs w:val="20"/>
          <w:lang w:val="en-US"/>
        </w:rPr>
        <w:t>e action</w:t>
      </w:r>
      <w:r w:rsidR="00714E3B">
        <w:rPr>
          <w:sz w:val="20"/>
          <w:szCs w:val="20"/>
          <w:lang w:val="en-US"/>
        </w:rPr>
        <w:t>s</w:t>
      </w:r>
      <w:r w:rsidR="007B6ADA" w:rsidRPr="009F6A9A">
        <w:rPr>
          <w:sz w:val="20"/>
          <w:szCs w:val="20"/>
          <w:lang w:val="en-US"/>
        </w:rPr>
        <w:t>.</w:t>
      </w:r>
      <w:r w:rsidR="004F0B98" w:rsidRPr="009F6A9A">
        <w:rPr>
          <w:sz w:val="20"/>
          <w:szCs w:val="20"/>
          <w:lang w:val="en-US"/>
        </w:rPr>
        <w:t xml:space="preserve"> </w:t>
      </w:r>
      <w:r w:rsidR="007B6ADA" w:rsidRPr="009F6A9A">
        <w:rPr>
          <w:sz w:val="20"/>
          <w:szCs w:val="20"/>
          <w:lang w:val="en-US"/>
        </w:rPr>
        <w:t>A</w:t>
      </w:r>
      <w:r w:rsidR="004F0B98" w:rsidRPr="009F6A9A">
        <w:rPr>
          <w:sz w:val="20"/>
          <w:szCs w:val="20"/>
          <w:lang w:val="en-US"/>
        </w:rPr>
        <w:t xml:space="preserve">mong </w:t>
      </w:r>
      <w:r w:rsidR="007B6ADA" w:rsidRPr="009F6A9A">
        <w:rPr>
          <w:sz w:val="20"/>
          <w:szCs w:val="20"/>
          <w:lang w:val="en-US"/>
        </w:rPr>
        <w:t>these are</w:t>
      </w:r>
      <w:r w:rsidR="004F0B98" w:rsidRPr="009F6A9A">
        <w:rPr>
          <w:sz w:val="20"/>
          <w:szCs w:val="20"/>
          <w:lang w:val="en-US"/>
        </w:rPr>
        <w:t xml:space="preserve"> </w:t>
      </w:r>
      <w:r w:rsidR="007F299F" w:rsidRPr="009F6A9A">
        <w:rPr>
          <w:sz w:val="20"/>
          <w:szCs w:val="20"/>
          <w:lang w:val="en-US"/>
        </w:rPr>
        <w:t>respect for communities’ self-determination</w:t>
      </w:r>
      <w:r w:rsidR="008C210F" w:rsidRPr="009F6A9A">
        <w:rPr>
          <w:sz w:val="20"/>
          <w:szCs w:val="20"/>
          <w:lang w:val="en-US"/>
        </w:rPr>
        <w:t>,</w:t>
      </w:r>
      <w:r w:rsidR="007F299F" w:rsidRPr="009F6A9A">
        <w:rPr>
          <w:sz w:val="20"/>
          <w:szCs w:val="20"/>
          <w:lang w:val="en-US"/>
        </w:rPr>
        <w:t xml:space="preserve"> </w:t>
      </w:r>
      <w:r w:rsidR="007B6ADA" w:rsidRPr="009F6A9A">
        <w:rPr>
          <w:sz w:val="20"/>
          <w:szCs w:val="20"/>
          <w:lang w:val="en-US"/>
        </w:rPr>
        <w:t xml:space="preserve">through </w:t>
      </w:r>
      <w:r w:rsidR="008C210F" w:rsidRPr="009F6A9A">
        <w:rPr>
          <w:sz w:val="20"/>
          <w:szCs w:val="20"/>
          <w:lang w:val="en-US"/>
        </w:rPr>
        <w:t>t</w:t>
      </w:r>
      <w:r w:rsidR="008A1345" w:rsidRPr="009F6A9A">
        <w:rPr>
          <w:sz w:val="20"/>
          <w:szCs w:val="20"/>
          <w:lang w:val="en-US"/>
        </w:rPr>
        <w:t xml:space="preserve">he requirement to undertake a process towards </w:t>
      </w:r>
      <w:r w:rsidR="008C210F" w:rsidRPr="009F6A9A">
        <w:rPr>
          <w:sz w:val="20"/>
          <w:szCs w:val="20"/>
          <w:lang w:val="en-US"/>
        </w:rPr>
        <w:t>free, prior and informed c</w:t>
      </w:r>
      <w:r w:rsidR="007F299F" w:rsidRPr="009F6A9A">
        <w:rPr>
          <w:sz w:val="20"/>
          <w:szCs w:val="20"/>
          <w:lang w:val="en-US"/>
        </w:rPr>
        <w:t>onsent of communities</w:t>
      </w:r>
      <w:r w:rsidR="007B6ADA" w:rsidRPr="009F6A9A">
        <w:rPr>
          <w:sz w:val="20"/>
          <w:szCs w:val="20"/>
          <w:lang w:val="en-US"/>
        </w:rPr>
        <w:t>,</w:t>
      </w:r>
      <w:r w:rsidR="008A1345" w:rsidRPr="009F6A9A">
        <w:rPr>
          <w:sz w:val="20"/>
          <w:szCs w:val="20"/>
          <w:lang w:val="en-US"/>
        </w:rPr>
        <w:t xml:space="preserve"> enshrined in international law</w:t>
      </w:r>
      <w:r w:rsidR="004F0B98" w:rsidRPr="009F6A9A">
        <w:rPr>
          <w:sz w:val="20"/>
          <w:szCs w:val="20"/>
          <w:lang w:val="en-US"/>
        </w:rPr>
        <w:t xml:space="preserve">. </w:t>
      </w:r>
      <w:r w:rsidR="00714E3B">
        <w:rPr>
          <w:sz w:val="20"/>
          <w:szCs w:val="20"/>
          <w:lang w:val="en-US"/>
        </w:rPr>
        <w:t>There is also</w:t>
      </w:r>
      <w:r w:rsidR="004F0B98" w:rsidRPr="009F6A9A">
        <w:rPr>
          <w:sz w:val="20"/>
          <w:szCs w:val="20"/>
          <w:lang w:val="en-US"/>
        </w:rPr>
        <w:t xml:space="preserve"> </w:t>
      </w:r>
      <w:r w:rsidR="008C210F" w:rsidRPr="009F6A9A">
        <w:rPr>
          <w:sz w:val="20"/>
          <w:szCs w:val="20"/>
          <w:lang w:val="en-US"/>
        </w:rPr>
        <w:t>need</w:t>
      </w:r>
      <w:r w:rsidR="00714E3B">
        <w:rPr>
          <w:sz w:val="20"/>
          <w:szCs w:val="20"/>
          <w:lang w:val="en-US"/>
        </w:rPr>
        <w:t xml:space="preserve"> for</w:t>
      </w:r>
      <w:r w:rsidR="008C210F" w:rsidRPr="009F6A9A">
        <w:rPr>
          <w:sz w:val="20"/>
          <w:szCs w:val="20"/>
          <w:lang w:val="en-US"/>
        </w:rPr>
        <w:t xml:space="preserve"> </w:t>
      </w:r>
      <w:r w:rsidR="004F0B98" w:rsidRPr="009F6A9A">
        <w:rPr>
          <w:sz w:val="20"/>
          <w:szCs w:val="20"/>
          <w:lang w:val="en-US"/>
        </w:rPr>
        <w:t>properly enforced regulation</w:t>
      </w:r>
      <w:r w:rsidR="00D707DE" w:rsidRPr="009F6A9A">
        <w:rPr>
          <w:sz w:val="20"/>
          <w:szCs w:val="20"/>
          <w:lang w:val="en-US"/>
        </w:rPr>
        <w:t>. A</w:t>
      </w:r>
      <w:r w:rsidR="004F0B98" w:rsidRPr="009F6A9A">
        <w:rPr>
          <w:sz w:val="20"/>
          <w:szCs w:val="20"/>
          <w:lang w:val="en-US"/>
        </w:rPr>
        <w:t xml:space="preserve">n example at international level is the work which has started on a binding UN treaty on business and human </w:t>
      </w:r>
      <w:r w:rsidR="00E27AC5" w:rsidRPr="009F6A9A">
        <w:rPr>
          <w:sz w:val="20"/>
          <w:szCs w:val="20"/>
          <w:lang w:val="en-US"/>
        </w:rPr>
        <w:t xml:space="preserve">rights. </w:t>
      </w:r>
      <w:r w:rsidR="008C210F" w:rsidRPr="009F6A9A">
        <w:rPr>
          <w:sz w:val="20"/>
          <w:szCs w:val="20"/>
          <w:lang w:val="en-US"/>
        </w:rPr>
        <w:t>T</w:t>
      </w:r>
      <w:r w:rsidR="004F0B98" w:rsidRPr="009F6A9A">
        <w:rPr>
          <w:sz w:val="20"/>
          <w:szCs w:val="20"/>
          <w:lang w:val="en-US"/>
        </w:rPr>
        <w:t xml:space="preserve">he Holy See gave important support to the process towards a treaty through its statement in favor of a legal instrument during the </w:t>
      </w:r>
      <w:r w:rsidR="00714E3B">
        <w:rPr>
          <w:sz w:val="20"/>
          <w:szCs w:val="20"/>
          <w:lang w:val="en-US"/>
        </w:rPr>
        <w:t xml:space="preserve">2014 </w:t>
      </w:r>
      <w:r w:rsidR="004F0B98" w:rsidRPr="009F6A9A">
        <w:rPr>
          <w:sz w:val="20"/>
          <w:szCs w:val="20"/>
          <w:lang w:val="en-US"/>
        </w:rPr>
        <w:t>UN Human Rights Council session that decided on the establishment of the process.</w:t>
      </w:r>
      <w:r w:rsidR="004F0B98" w:rsidRPr="009F6A9A">
        <w:rPr>
          <w:sz w:val="20"/>
          <w:szCs w:val="20"/>
          <w:lang w:val="en-US"/>
        </w:rPr>
        <w:endnoteReference w:customMarkFollows="1" w:id="1"/>
        <w:t xml:space="preserve">[i] </w:t>
      </w:r>
    </w:p>
    <w:p w:rsidR="00426E43" w:rsidRPr="009F6A9A" w:rsidRDefault="00426E43" w:rsidP="00426E43">
      <w:pPr>
        <w:spacing w:after="0"/>
        <w:jc w:val="both"/>
        <w:rPr>
          <w:sz w:val="20"/>
          <w:szCs w:val="20"/>
          <w:lang w:val="en-US"/>
        </w:rPr>
      </w:pPr>
    </w:p>
    <w:p w:rsidR="00426E43" w:rsidRPr="009F6A9A" w:rsidRDefault="00426E43" w:rsidP="00426E43">
      <w:pPr>
        <w:rPr>
          <w:sz w:val="20"/>
          <w:szCs w:val="20"/>
          <w:lang w:val="en-US"/>
        </w:rPr>
      </w:pPr>
      <w:r w:rsidRPr="00A4558B">
        <w:rPr>
          <w:sz w:val="20"/>
          <w:szCs w:val="20"/>
          <w:lang w:val="en-US"/>
        </w:rPr>
        <w:t>In occasion of this meeting</w:t>
      </w:r>
      <w:r w:rsidR="00697035">
        <w:rPr>
          <w:sz w:val="20"/>
          <w:szCs w:val="20"/>
          <w:lang w:val="en-US"/>
        </w:rPr>
        <w:t>,</w:t>
      </w:r>
      <w:r w:rsidR="00F3795A" w:rsidRPr="00A4558B">
        <w:rPr>
          <w:sz w:val="20"/>
          <w:szCs w:val="20"/>
          <w:lang w:val="en-US"/>
        </w:rPr>
        <w:t xml:space="preserve"> Iglesias y Minería</w:t>
      </w:r>
      <w:r w:rsidRPr="00A4558B">
        <w:rPr>
          <w:sz w:val="20"/>
          <w:szCs w:val="20"/>
          <w:lang w:val="en-US"/>
        </w:rPr>
        <w:t xml:space="preserve"> </w:t>
      </w:r>
      <w:r w:rsidRPr="009F6A9A">
        <w:rPr>
          <w:sz w:val="20"/>
          <w:szCs w:val="20"/>
          <w:lang w:val="en-US"/>
        </w:rPr>
        <w:t xml:space="preserve">launched </w:t>
      </w:r>
      <w:r w:rsidR="00697035">
        <w:rPr>
          <w:sz w:val="20"/>
          <w:szCs w:val="20"/>
          <w:lang w:val="en-US"/>
        </w:rPr>
        <w:t xml:space="preserve">in different languages </w:t>
      </w:r>
      <w:r w:rsidRPr="009F6A9A">
        <w:rPr>
          <w:sz w:val="20"/>
          <w:szCs w:val="20"/>
          <w:lang w:val="en-US"/>
        </w:rPr>
        <w:t>the documentary “</w:t>
      </w:r>
      <w:hyperlink r:id="rId8" w:history="1">
        <w:r w:rsidRPr="009F6A9A">
          <w:rPr>
            <w:rStyle w:val="Hyperlink"/>
            <w:sz w:val="20"/>
            <w:szCs w:val="20"/>
            <w:lang w:val="en-US"/>
          </w:rPr>
          <w:t>Churches and Mining in Latin America</w:t>
        </w:r>
      </w:hyperlink>
      <w:r w:rsidRPr="009F6A9A">
        <w:rPr>
          <w:sz w:val="20"/>
          <w:szCs w:val="20"/>
          <w:lang w:val="en-US"/>
        </w:rPr>
        <w:t xml:space="preserve">”, exposing the situation in which </w:t>
      </w:r>
      <w:r w:rsidRPr="009F6A9A">
        <w:rPr>
          <w:rFonts w:cs="Times New Roman"/>
          <w:sz w:val="20"/>
          <w:szCs w:val="20"/>
          <w:lang w:val="en-US"/>
        </w:rPr>
        <w:t xml:space="preserve">indigenous peoples and traditional communities are threatened by those interested in mining heir territories. </w:t>
      </w:r>
    </w:p>
    <w:p w:rsidR="00D707DE" w:rsidRPr="009F6A9A" w:rsidRDefault="004F0B98" w:rsidP="00A30FC5">
      <w:pPr>
        <w:rPr>
          <w:sz w:val="20"/>
          <w:szCs w:val="20"/>
          <w:lang w:val="en-US"/>
        </w:rPr>
      </w:pPr>
      <w:r w:rsidRPr="009F6A9A">
        <w:rPr>
          <w:rStyle w:val="EndnoteReference"/>
          <w:sz w:val="20"/>
          <w:szCs w:val="20"/>
          <w:lang w:val="en-US"/>
        </w:rPr>
        <w:t>[1]</w:t>
      </w:r>
      <w:r w:rsidRPr="009F6A9A">
        <w:rPr>
          <w:sz w:val="20"/>
          <w:szCs w:val="20"/>
          <w:lang w:val="en-US"/>
        </w:rPr>
        <w:t xml:space="preserve"> </w:t>
      </w:r>
      <w:r w:rsidRPr="009F6A9A">
        <w:rPr>
          <w:rFonts w:cs="Arial"/>
          <w:sz w:val="20"/>
          <w:szCs w:val="20"/>
          <w:lang w:val="en-US"/>
        </w:rPr>
        <w:t xml:space="preserve">See </w:t>
      </w:r>
      <w:hyperlink r:id="rId9" w:history="1">
        <w:r w:rsidRPr="00A4558B">
          <w:rPr>
            <w:rStyle w:val="Hyperlink"/>
            <w:rFonts w:cs="Arial"/>
            <w:sz w:val="20"/>
            <w:szCs w:val="20"/>
            <w:lang w:val="en-US"/>
          </w:rPr>
          <w:t>Statement</w:t>
        </w:r>
      </w:hyperlink>
      <w:r w:rsidRPr="009F6A9A">
        <w:rPr>
          <w:rFonts w:cs="Arial"/>
          <w:sz w:val="20"/>
          <w:szCs w:val="20"/>
          <w:lang w:val="en-US"/>
        </w:rPr>
        <w:t xml:space="preserve"> of the Permanent Observer of the Holy See to the United Nations in Geneva, 11 June 2014.</w:t>
      </w:r>
    </w:p>
    <w:p w:rsidR="00DA3AF4" w:rsidRPr="009F6A9A" w:rsidRDefault="00DA3AF4" w:rsidP="00A30FC5">
      <w:pPr>
        <w:rPr>
          <w:sz w:val="20"/>
          <w:szCs w:val="20"/>
          <w:lang w:val="en-US"/>
        </w:rPr>
      </w:pPr>
      <w:r w:rsidRPr="009F6A9A">
        <w:rPr>
          <w:b/>
          <w:sz w:val="20"/>
          <w:szCs w:val="20"/>
          <w:lang w:val="en-US"/>
        </w:rPr>
        <w:t xml:space="preserve">Notes for editors: </w:t>
      </w:r>
    </w:p>
    <w:p w:rsidR="00A30FC5" w:rsidRPr="009F6A9A" w:rsidRDefault="00DA3AF4" w:rsidP="00D078B2">
      <w:pPr>
        <w:pStyle w:val="ListParagraph"/>
        <w:numPr>
          <w:ilvl w:val="0"/>
          <w:numId w:val="7"/>
        </w:numPr>
        <w:rPr>
          <w:sz w:val="20"/>
          <w:szCs w:val="20"/>
          <w:lang w:val="en-US"/>
        </w:rPr>
      </w:pPr>
      <w:r w:rsidRPr="009F6A9A">
        <w:rPr>
          <w:sz w:val="20"/>
          <w:szCs w:val="20"/>
          <w:lang w:val="en-US"/>
        </w:rPr>
        <w:t>The following p</w:t>
      </w:r>
      <w:r w:rsidR="0098673A" w:rsidRPr="009F6A9A">
        <w:rPr>
          <w:sz w:val="20"/>
          <w:szCs w:val="20"/>
          <w:lang w:val="en-US"/>
        </w:rPr>
        <w:t xml:space="preserve">eople </w:t>
      </w:r>
      <w:r w:rsidRPr="009F6A9A">
        <w:rPr>
          <w:sz w:val="20"/>
          <w:szCs w:val="20"/>
          <w:lang w:val="en-US"/>
        </w:rPr>
        <w:t xml:space="preserve">are </w:t>
      </w:r>
      <w:r w:rsidR="0098673A" w:rsidRPr="009F6A9A">
        <w:rPr>
          <w:sz w:val="20"/>
          <w:szCs w:val="20"/>
          <w:lang w:val="en-US"/>
        </w:rPr>
        <w:t>a</w:t>
      </w:r>
      <w:r w:rsidR="00A30FC5" w:rsidRPr="009F6A9A">
        <w:rPr>
          <w:sz w:val="20"/>
          <w:szCs w:val="20"/>
          <w:lang w:val="en-US"/>
        </w:rPr>
        <w:t xml:space="preserve">vailable for interviews: </w:t>
      </w:r>
    </w:p>
    <w:p w:rsidR="006C54CB" w:rsidRDefault="00FB364F" w:rsidP="00FB364F">
      <w:pPr>
        <w:rPr>
          <w:sz w:val="20"/>
          <w:szCs w:val="20"/>
          <w:lang w:val="en-US"/>
        </w:rPr>
      </w:pPr>
      <w:r w:rsidRPr="00A4558B">
        <w:rPr>
          <w:b/>
          <w:sz w:val="20"/>
          <w:szCs w:val="20"/>
          <w:lang w:val="en-US"/>
        </w:rPr>
        <w:t>Patrizia Generoso</w:t>
      </w:r>
      <w:r w:rsidRPr="009F6A9A">
        <w:rPr>
          <w:sz w:val="20"/>
          <w:szCs w:val="20"/>
          <w:lang w:val="en-US"/>
        </w:rPr>
        <w:t xml:space="preserve"> (Brasil)</w:t>
      </w:r>
      <w:r w:rsidR="00C15833">
        <w:rPr>
          <w:sz w:val="20"/>
          <w:szCs w:val="20"/>
          <w:lang w:val="en-US"/>
        </w:rPr>
        <w:t xml:space="preserve"> – </w:t>
      </w:r>
      <w:r w:rsidR="006C54CB">
        <w:rPr>
          <w:sz w:val="20"/>
          <w:szCs w:val="20"/>
          <w:lang w:val="en-US"/>
        </w:rPr>
        <w:t xml:space="preserve">leader of the Conceição do Mato Dentro community, in conflict with the mining project “Minas-Rio”, of the </w:t>
      </w:r>
      <w:r w:rsidR="00697035">
        <w:rPr>
          <w:sz w:val="20"/>
          <w:szCs w:val="20"/>
          <w:lang w:val="en-US"/>
        </w:rPr>
        <w:t xml:space="preserve">mining company </w:t>
      </w:r>
      <w:r w:rsidR="006C54CB">
        <w:rPr>
          <w:sz w:val="20"/>
          <w:szCs w:val="20"/>
          <w:lang w:val="en-US"/>
        </w:rPr>
        <w:t xml:space="preserve">Anglo American. </w:t>
      </w:r>
    </w:p>
    <w:p w:rsidR="006C54CB" w:rsidRDefault="00400226" w:rsidP="006C54CB">
      <w:pPr>
        <w:rPr>
          <w:sz w:val="20"/>
          <w:szCs w:val="20"/>
          <w:lang w:val="en-US"/>
        </w:rPr>
      </w:pPr>
      <w:r>
        <w:rPr>
          <w:b/>
          <w:sz w:val="20"/>
          <w:szCs w:val="20"/>
          <w:lang w:val="en-US"/>
        </w:rPr>
        <w:t xml:space="preserve">Father </w:t>
      </w:r>
      <w:proofErr w:type="spellStart"/>
      <w:r w:rsidR="006C54CB" w:rsidRPr="00A4558B">
        <w:rPr>
          <w:b/>
          <w:sz w:val="20"/>
          <w:szCs w:val="20"/>
          <w:lang w:val="en-US"/>
        </w:rPr>
        <w:t>Gillarme</w:t>
      </w:r>
      <w:proofErr w:type="spellEnd"/>
      <w:r w:rsidR="006C54CB" w:rsidRPr="00A4558B">
        <w:rPr>
          <w:b/>
          <w:sz w:val="20"/>
          <w:szCs w:val="20"/>
          <w:lang w:val="en-US"/>
        </w:rPr>
        <w:t xml:space="preserve"> Joy B. Pelino</w:t>
      </w:r>
      <w:r w:rsidR="006C54CB">
        <w:rPr>
          <w:sz w:val="20"/>
          <w:szCs w:val="20"/>
          <w:lang w:val="en-US"/>
        </w:rPr>
        <w:t xml:space="preserve"> (Philippines)- </w:t>
      </w:r>
      <w:r w:rsidR="006C54CB" w:rsidRPr="006C54CB">
        <w:rPr>
          <w:sz w:val="20"/>
          <w:szCs w:val="20"/>
          <w:lang w:val="en-US"/>
        </w:rPr>
        <w:t>Fr. Joy Pelino was active in the community Tampakan, where the company Sagit</w:t>
      </w:r>
      <w:r w:rsidR="00A576B0">
        <w:rPr>
          <w:sz w:val="20"/>
          <w:szCs w:val="20"/>
          <w:lang w:val="en-US"/>
        </w:rPr>
        <w:t>t</w:t>
      </w:r>
      <w:r w:rsidR="006C54CB" w:rsidRPr="006C54CB">
        <w:rPr>
          <w:sz w:val="20"/>
          <w:szCs w:val="20"/>
          <w:lang w:val="en-US"/>
        </w:rPr>
        <w:t xml:space="preserve">arius Mines, Inc. (SMI), a subsidiary of the </w:t>
      </w:r>
      <w:r w:rsidR="00A576B0">
        <w:rPr>
          <w:sz w:val="20"/>
          <w:szCs w:val="20"/>
          <w:lang w:val="en-US"/>
        </w:rPr>
        <w:t>mining company Glencore</w:t>
      </w:r>
      <w:bookmarkStart w:id="0" w:name="_GoBack"/>
      <w:bookmarkEnd w:id="0"/>
      <w:r w:rsidR="006C54CB">
        <w:rPr>
          <w:sz w:val="20"/>
          <w:szCs w:val="20"/>
          <w:lang w:val="en-US"/>
        </w:rPr>
        <w:t>, is</w:t>
      </w:r>
      <w:r w:rsidR="006C54CB" w:rsidRPr="006C54CB">
        <w:rPr>
          <w:sz w:val="20"/>
          <w:szCs w:val="20"/>
          <w:lang w:val="en-US"/>
        </w:rPr>
        <w:t xml:space="preserve"> currently preparing the dismantling of the largest untapped copper deposit in Southeast Asia. </w:t>
      </w:r>
    </w:p>
    <w:p w:rsidR="00C5166A" w:rsidRDefault="00FB364F">
      <w:pPr>
        <w:rPr>
          <w:lang w:val="en-US"/>
        </w:rPr>
      </w:pPr>
      <w:r w:rsidRPr="00A4558B">
        <w:rPr>
          <w:b/>
          <w:sz w:val="20"/>
          <w:szCs w:val="20"/>
          <w:lang w:val="en-US"/>
        </w:rPr>
        <w:t xml:space="preserve">Padre </w:t>
      </w:r>
      <w:r w:rsidR="00DA3AF4" w:rsidRPr="00A4558B">
        <w:rPr>
          <w:b/>
          <w:sz w:val="20"/>
          <w:szCs w:val="20"/>
          <w:lang w:val="en-US"/>
        </w:rPr>
        <w:t>Dario</w:t>
      </w:r>
      <w:r w:rsidR="00F3795A" w:rsidRPr="00A4558B">
        <w:rPr>
          <w:b/>
          <w:sz w:val="20"/>
          <w:szCs w:val="20"/>
          <w:lang w:val="en-US"/>
        </w:rPr>
        <w:t xml:space="preserve"> Bossi</w:t>
      </w:r>
      <w:r w:rsidR="00D078B2" w:rsidRPr="009F6A9A">
        <w:rPr>
          <w:sz w:val="20"/>
          <w:szCs w:val="20"/>
          <w:lang w:val="en-US"/>
        </w:rPr>
        <w:t xml:space="preserve"> </w:t>
      </w:r>
      <w:r w:rsidR="004F6922">
        <w:rPr>
          <w:sz w:val="20"/>
          <w:szCs w:val="20"/>
          <w:lang w:val="en-US"/>
        </w:rPr>
        <w:t xml:space="preserve">- </w:t>
      </w:r>
      <w:r w:rsidR="00F3795A" w:rsidRPr="00C47411">
        <w:rPr>
          <w:sz w:val="20"/>
          <w:szCs w:val="20"/>
          <w:lang w:val="en-US"/>
        </w:rPr>
        <w:t xml:space="preserve">Comboni Missionary </w:t>
      </w:r>
      <w:r w:rsidR="00697035">
        <w:rPr>
          <w:sz w:val="20"/>
          <w:szCs w:val="20"/>
          <w:lang w:val="en-US"/>
        </w:rPr>
        <w:t>and member of Iglesias y Minería coordination team.</w:t>
      </w:r>
    </w:p>
    <w:p w:rsidR="00F3795A" w:rsidRPr="00F3795A" w:rsidRDefault="00F3795A" w:rsidP="00F3795A">
      <w:pPr>
        <w:pStyle w:val="CommentText"/>
        <w:rPr>
          <w:lang w:val="en-US"/>
        </w:rPr>
      </w:pPr>
      <w:r>
        <w:rPr>
          <w:lang w:val="en-US"/>
        </w:rPr>
        <w:t>To arrange</w:t>
      </w:r>
      <w:r w:rsidRPr="009F6A9A">
        <w:rPr>
          <w:lang w:val="en-US"/>
        </w:rPr>
        <w:t xml:space="preserve"> </w:t>
      </w:r>
      <w:r w:rsidR="00D078B2" w:rsidRPr="009F6A9A">
        <w:rPr>
          <w:lang w:val="en-US"/>
        </w:rPr>
        <w:t xml:space="preserve">interviews please contact: </w:t>
      </w:r>
      <w:proofErr w:type="spellStart"/>
      <w:r w:rsidR="00A576B0">
        <w:rPr>
          <w:lang w:val="en-US"/>
        </w:rPr>
        <w:t>fr</w:t>
      </w:r>
      <w:proofErr w:type="spellEnd"/>
      <w:r w:rsidR="00A576B0">
        <w:rPr>
          <w:lang w:val="en-US"/>
        </w:rPr>
        <w:t>.</w:t>
      </w:r>
      <w:r w:rsidRPr="00F3795A">
        <w:rPr>
          <w:lang w:val="en-US"/>
        </w:rPr>
        <w:t xml:space="preserve"> Dario Bossi, Comboni Missionary, mobile </w:t>
      </w:r>
      <w:r w:rsidR="00C47411">
        <w:rPr>
          <w:lang w:val="en-US"/>
        </w:rPr>
        <w:t xml:space="preserve">+39 </w:t>
      </w:r>
      <w:r w:rsidRPr="00F3795A">
        <w:rPr>
          <w:lang w:val="en-US"/>
        </w:rPr>
        <w:t xml:space="preserve">342 834 3904 </w:t>
      </w:r>
    </w:p>
    <w:p w:rsidR="009F6A9A" w:rsidRPr="009F6A9A" w:rsidRDefault="009F6A9A" w:rsidP="00F3795A">
      <w:pPr>
        <w:rPr>
          <w:sz w:val="20"/>
          <w:szCs w:val="20"/>
          <w:lang w:val="it-IT"/>
        </w:rPr>
      </w:pPr>
      <w:r w:rsidRPr="009F6A9A">
        <w:rPr>
          <w:sz w:val="20"/>
          <w:szCs w:val="20"/>
          <w:lang w:val="it-IT"/>
        </w:rPr>
        <w:t xml:space="preserve">The press conference can also be followed in </w:t>
      </w:r>
      <w:r w:rsidRPr="00A4558B">
        <w:rPr>
          <w:b/>
          <w:sz w:val="20"/>
          <w:szCs w:val="20"/>
          <w:lang w:val="it-IT"/>
        </w:rPr>
        <w:t>audio and video streaming</w:t>
      </w:r>
      <w:r w:rsidRPr="009F6A9A">
        <w:rPr>
          <w:sz w:val="20"/>
          <w:szCs w:val="20"/>
          <w:lang w:val="it-IT"/>
        </w:rPr>
        <w:t xml:space="preserve"> through: </w:t>
      </w:r>
    </w:p>
    <w:p w:rsidR="009F6A9A" w:rsidRPr="009F6A9A" w:rsidRDefault="009F6A9A" w:rsidP="009F6A9A">
      <w:pPr>
        <w:spacing w:before="100" w:beforeAutospacing="1" w:after="100" w:afterAutospacing="1"/>
        <w:rPr>
          <w:sz w:val="20"/>
          <w:szCs w:val="20"/>
          <w:lang w:val="it-IT"/>
        </w:rPr>
      </w:pPr>
      <w:r w:rsidRPr="009F6A9A">
        <w:rPr>
          <w:bCs/>
          <w:sz w:val="20"/>
          <w:szCs w:val="20"/>
          <w:lang w:val="it-IT"/>
        </w:rPr>
        <w:t>The Vatican Radio App, which can be downloaded from the Vatican Radio website</w:t>
      </w:r>
      <w:r>
        <w:rPr>
          <w:bCs/>
          <w:sz w:val="20"/>
          <w:szCs w:val="20"/>
          <w:lang w:val="it-IT"/>
        </w:rPr>
        <w:t xml:space="preserve">: </w:t>
      </w:r>
      <w:hyperlink r:id="rId10" w:history="1">
        <w:r w:rsidRPr="006E7D18">
          <w:rPr>
            <w:rStyle w:val="Hyperlink"/>
            <w:bCs/>
            <w:sz w:val="20"/>
            <w:szCs w:val="20"/>
            <w:lang w:val="it-IT"/>
          </w:rPr>
          <w:t>www.radiovaticana.va</w:t>
        </w:r>
      </w:hyperlink>
      <w:r>
        <w:rPr>
          <w:bCs/>
          <w:sz w:val="20"/>
          <w:szCs w:val="20"/>
          <w:lang w:val="it-IT"/>
        </w:rPr>
        <w:t xml:space="preserve"> </w:t>
      </w:r>
    </w:p>
    <w:p w:rsidR="009F6A9A" w:rsidRPr="009F6A9A" w:rsidRDefault="009F6A9A" w:rsidP="009F6A9A">
      <w:pPr>
        <w:spacing w:before="100" w:beforeAutospacing="1" w:after="100" w:afterAutospacing="1"/>
        <w:rPr>
          <w:sz w:val="20"/>
          <w:szCs w:val="20"/>
          <w:lang w:val="it-IT"/>
        </w:rPr>
      </w:pPr>
      <w:r w:rsidRPr="009F6A9A">
        <w:rPr>
          <w:sz w:val="20"/>
          <w:szCs w:val="20"/>
          <w:lang w:val="it-IT"/>
        </w:rPr>
        <w:t>The web</w:t>
      </w:r>
      <w:r w:rsidRPr="009F6A9A">
        <w:rPr>
          <w:bCs/>
          <w:sz w:val="20"/>
          <w:szCs w:val="20"/>
          <w:lang w:val="it-IT"/>
        </w:rPr>
        <w:t xml:space="preserve"> Vatican</w:t>
      </w:r>
      <w:r>
        <w:rPr>
          <w:bCs/>
          <w:sz w:val="20"/>
          <w:szCs w:val="20"/>
          <w:lang w:val="it-IT"/>
        </w:rPr>
        <w:t xml:space="preserve"> </w:t>
      </w:r>
      <w:r w:rsidRPr="009F6A9A">
        <w:rPr>
          <w:bCs/>
          <w:sz w:val="20"/>
          <w:szCs w:val="20"/>
          <w:lang w:val="it-IT"/>
        </w:rPr>
        <w:t>Player via web</w:t>
      </w:r>
      <w:r w:rsidRPr="009F6A9A">
        <w:rPr>
          <w:sz w:val="20"/>
          <w:szCs w:val="20"/>
          <w:lang w:val="it-IT"/>
        </w:rPr>
        <w:t xml:space="preserve">: </w:t>
      </w:r>
      <w:hyperlink r:id="rId11" w:tgtFrame="_blank" w:history="1">
        <w:r w:rsidRPr="009F6A9A">
          <w:rPr>
            <w:rStyle w:val="Hyperlink"/>
            <w:sz w:val="20"/>
            <w:szCs w:val="20"/>
            <w:lang w:val="it-IT"/>
          </w:rPr>
          <w:t>http://player.rv.va</w:t>
        </w:r>
      </w:hyperlink>
      <w:r w:rsidRPr="009F6A9A">
        <w:rPr>
          <w:sz w:val="20"/>
          <w:szCs w:val="20"/>
          <w:lang w:val="it-IT"/>
        </w:rPr>
        <w:t xml:space="preserve"> </w:t>
      </w:r>
      <w:r w:rsidRPr="009F6A9A">
        <w:rPr>
          <w:bCs/>
          <w:sz w:val="20"/>
          <w:szCs w:val="20"/>
          <w:lang w:val="it-IT"/>
        </w:rPr>
        <w:t> </w:t>
      </w:r>
    </w:p>
    <w:p w:rsidR="009F6A9A" w:rsidRDefault="009F6A9A" w:rsidP="009F6A9A">
      <w:pPr>
        <w:spacing w:before="100" w:beforeAutospacing="1" w:after="100" w:afterAutospacing="1"/>
        <w:rPr>
          <w:sz w:val="20"/>
          <w:szCs w:val="20"/>
          <w:lang w:val="it-IT"/>
        </w:rPr>
      </w:pPr>
      <w:r w:rsidRPr="009F6A9A">
        <w:rPr>
          <w:bCs/>
          <w:sz w:val="20"/>
          <w:szCs w:val="20"/>
          <w:lang w:val="it-IT"/>
        </w:rPr>
        <w:t>The Vatican You</w:t>
      </w:r>
      <w:r>
        <w:rPr>
          <w:bCs/>
          <w:sz w:val="20"/>
          <w:szCs w:val="20"/>
          <w:lang w:val="it-IT"/>
        </w:rPr>
        <w:t xml:space="preserve"> </w:t>
      </w:r>
      <w:r w:rsidRPr="009F6A9A">
        <w:rPr>
          <w:bCs/>
          <w:sz w:val="20"/>
          <w:szCs w:val="20"/>
          <w:lang w:val="it-IT"/>
        </w:rPr>
        <w:t>Tube channel</w:t>
      </w:r>
      <w:r w:rsidRPr="009F6A9A">
        <w:rPr>
          <w:sz w:val="20"/>
          <w:szCs w:val="20"/>
          <w:lang w:val="it-IT"/>
        </w:rPr>
        <w:t xml:space="preserve">: </w:t>
      </w:r>
      <w:hyperlink r:id="rId12" w:tgtFrame="_blank" w:history="1">
        <w:r w:rsidRPr="009F6A9A">
          <w:rPr>
            <w:rStyle w:val="Hyperlink"/>
            <w:sz w:val="20"/>
            <w:szCs w:val="20"/>
            <w:lang w:val="it-IT"/>
          </w:rPr>
          <w:t>http://youtube.com/vatican</w:t>
        </w:r>
      </w:hyperlink>
      <w:r w:rsidRPr="009F6A9A">
        <w:rPr>
          <w:sz w:val="20"/>
          <w:szCs w:val="20"/>
          <w:lang w:val="it-IT"/>
        </w:rPr>
        <w:t xml:space="preserve"> </w:t>
      </w:r>
    </w:p>
    <w:p w:rsidR="0096741D" w:rsidRPr="00C47411" w:rsidRDefault="0096741D" w:rsidP="0096741D">
      <w:pPr>
        <w:spacing w:before="100" w:beforeAutospacing="1" w:after="100" w:afterAutospacing="1"/>
        <w:rPr>
          <w:sz w:val="20"/>
          <w:szCs w:val="20"/>
          <w:lang w:val="en-US"/>
        </w:rPr>
      </w:pPr>
      <w:r>
        <w:rPr>
          <w:sz w:val="20"/>
          <w:szCs w:val="20"/>
          <w:lang w:val="en-US"/>
        </w:rPr>
        <w:lastRenderedPageBreak/>
        <w:t>Further material for journalists will be available after the meeting: “</w:t>
      </w:r>
      <w:r w:rsidRPr="009F6A9A">
        <w:rPr>
          <w:rFonts w:eastAsia="Times New Roman" w:cs="Times New Roman"/>
          <w:i/>
          <w:sz w:val="20"/>
          <w:szCs w:val="20"/>
          <w:lang w:val="en-US" w:eastAsia="fr-BE"/>
        </w:rPr>
        <w:t xml:space="preserve">A day of reflection - </w:t>
      </w:r>
      <w:r w:rsidRPr="009F6A9A">
        <w:rPr>
          <w:rFonts w:cs="Times New Roman"/>
          <w:bCs/>
          <w:i/>
          <w:sz w:val="20"/>
          <w:szCs w:val="20"/>
          <w:lang w:val="en-US"/>
        </w:rPr>
        <w:t>In union with God we hear a plea</w:t>
      </w:r>
      <w:r w:rsidRPr="009F6A9A">
        <w:rPr>
          <w:rFonts w:eastAsia="Times New Roman" w:cs="Times New Roman"/>
          <w:i/>
          <w:sz w:val="20"/>
          <w:szCs w:val="20"/>
          <w:lang w:val="en-US" w:eastAsia="fr-BE"/>
        </w:rPr>
        <w:t>"</w:t>
      </w:r>
    </w:p>
    <w:p w:rsidR="00C47411" w:rsidRDefault="00426E43" w:rsidP="00A30FC5">
      <w:pPr>
        <w:pStyle w:val="ListParagraph"/>
        <w:numPr>
          <w:ilvl w:val="0"/>
          <w:numId w:val="7"/>
        </w:numPr>
        <w:spacing w:before="100" w:beforeAutospacing="1" w:after="100" w:afterAutospacing="1"/>
        <w:rPr>
          <w:sz w:val="20"/>
          <w:szCs w:val="20"/>
          <w:lang w:val="en-US"/>
        </w:rPr>
      </w:pPr>
      <w:r w:rsidRPr="009F6A9A">
        <w:rPr>
          <w:sz w:val="20"/>
          <w:szCs w:val="20"/>
          <w:lang w:val="en-US"/>
        </w:rPr>
        <w:t>Some r</w:t>
      </w:r>
      <w:r w:rsidR="00FB364F" w:rsidRPr="009F6A9A">
        <w:rPr>
          <w:sz w:val="20"/>
          <w:szCs w:val="20"/>
          <w:lang w:val="en-US"/>
        </w:rPr>
        <w:t xml:space="preserve">elevant quotes from Laudato Si’: </w:t>
      </w:r>
    </w:p>
    <w:p w:rsidR="00E27AC5" w:rsidRPr="009F6A9A" w:rsidRDefault="00E27AC5" w:rsidP="00A30FC5">
      <w:pPr>
        <w:rPr>
          <w:sz w:val="20"/>
          <w:szCs w:val="20"/>
          <w:lang w:val="en-US"/>
        </w:rPr>
      </w:pPr>
      <w:r w:rsidRPr="009F6A9A">
        <w:rPr>
          <w:sz w:val="20"/>
          <w:szCs w:val="20"/>
          <w:lang w:val="en-US"/>
        </w:rPr>
        <w:t xml:space="preserve">About business polluting the environment and exploiting resources: </w:t>
      </w:r>
    </w:p>
    <w:p w:rsidR="00FB364F" w:rsidRPr="009F6A9A" w:rsidRDefault="00FB364F" w:rsidP="008C210F">
      <w:pPr>
        <w:pBdr>
          <w:top w:val="single" w:sz="4" w:space="1" w:color="auto"/>
          <w:left w:val="single" w:sz="4" w:space="4" w:color="auto"/>
          <w:bottom w:val="single" w:sz="4" w:space="1" w:color="auto"/>
          <w:right w:val="single" w:sz="4" w:space="4" w:color="auto"/>
        </w:pBdr>
        <w:jc w:val="both"/>
        <w:rPr>
          <w:sz w:val="20"/>
          <w:szCs w:val="20"/>
          <w:lang w:val="en-US"/>
        </w:rPr>
      </w:pPr>
      <w:r w:rsidRPr="009F6A9A">
        <w:rPr>
          <w:iCs/>
          <w:sz w:val="20"/>
          <w:szCs w:val="20"/>
          <w:lang w:val="en-US"/>
        </w:rPr>
        <w:t xml:space="preserve"> “The export of raw materials to satisfy markets in the industrialized north has caused harm locally, as for example in mercury pollution in gold mining or sulphur dioxide pollution in copper mining. … The pollution produced by companies which operate in less developed countries in ways they could never do at home, in the countries in which they raise their capital: “We note that often the businesses which operate this way are multinationals. They do here what they would never do in developed countries or the so-called first world. Generally, after ceasing their activity and withdrawing, they leave behind great human and environmental liabilities such as unemployment, abandoned towns, the depletion of natural reserves, deforestation, the impoverishment of agriculture and local stock breeding, open pits, riven hills, polluted rivers and a handful of social works which are no longer sustainable”. </w:t>
      </w:r>
      <w:r w:rsidR="00426E43" w:rsidRPr="009F6A9A">
        <w:rPr>
          <w:iCs/>
          <w:sz w:val="20"/>
          <w:szCs w:val="20"/>
          <w:lang w:val="en-US"/>
        </w:rPr>
        <w:t>(51)</w:t>
      </w:r>
      <w:r w:rsidR="00E27AC5" w:rsidRPr="009F6A9A">
        <w:rPr>
          <w:iCs/>
          <w:sz w:val="20"/>
          <w:szCs w:val="20"/>
          <w:lang w:val="en-US"/>
        </w:rPr>
        <w:t xml:space="preserve"> </w:t>
      </w:r>
    </w:p>
    <w:p w:rsidR="00E27AC5" w:rsidRPr="009F6A9A" w:rsidRDefault="00E27AC5" w:rsidP="00C02587">
      <w:pPr>
        <w:jc w:val="both"/>
        <w:rPr>
          <w:sz w:val="20"/>
          <w:szCs w:val="20"/>
          <w:lang w:val="en-US"/>
        </w:rPr>
      </w:pPr>
      <w:r w:rsidRPr="009F6A9A">
        <w:rPr>
          <w:sz w:val="20"/>
          <w:szCs w:val="20"/>
          <w:lang w:val="en-US"/>
        </w:rPr>
        <w:t>About</w:t>
      </w:r>
      <w:r w:rsidR="00C02587" w:rsidRPr="009F6A9A">
        <w:rPr>
          <w:sz w:val="20"/>
          <w:szCs w:val="20"/>
          <w:lang w:val="en-US"/>
        </w:rPr>
        <w:t xml:space="preserve"> the need for</w:t>
      </w:r>
      <w:r w:rsidR="00C02587" w:rsidRPr="009F6A9A">
        <w:rPr>
          <w:b/>
          <w:sz w:val="20"/>
          <w:szCs w:val="20"/>
          <w:lang w:val="en-US"/>
        </w:rPr>
        <w:t xml:space="preserve"> </w:t>
      </w:r>
      <w:r w:rsidR="00C02587" w:rsidRPr="009F6A9A">
        <w:rPr>
          <w:sz w:val="20"/>
          <w:szCs w:val="20"/>
          <w:lang w:val="en-US"/>
        </w:rPr>
        <w:t xml:space="preserve">consent by affected communities in the assessment of risks and benefits of projects:  </w:t>
      </w:r>
    </w:p>
    <w:p w:rsidR="00C02587" w:rsidRPr="009F6A9A" w:rsidRDefault="00C02587" w:rsidP="00E27AC5">
      <w:pPr>
        <w:pBdr>
          <w:top w:val="single" w:sz="4" w:space="1" w:color="auto"/>
          <w:left w:val="single" w:sz="4" w:space="4" w:color="auto"/>
          <w:bottom w:val="single" w:sz="4" w:space="1" w:color="auto"/>
          <w:right w:val="single" w:sz="4" w:space="4" w:color="auto"/>
        </w:pBdr>
        <w:jc w:val="both"/>
        <w:rPr>
          <w:sz w:val="20"/>
          <w:szCs w:val="20"/>
          <w:lang w:val="en-US"/>
        </w:rPr>
      </w:pPr>
      <w:r w:rsidRPr="009F6A9A">
        <w:rPr>
          <w:rFonts w:cs="Arial"/>
          <w:sz w:val="20"/>
          <w:szCs w:val="20"/>
          <w:lang w:val="en-US"/>
        </w:rPr>
        <w:t>“In this sense, it is essential to show special care for indigenous communities and their cultural traditions. They are not merely one minority among others, but should be the principal dialogue partners, especially when large projects affecting their land are proposed. … [I]n various parts of the world, pressure is being put on them to abandon their homelands to make room for agricultural or mining projects which are undertaken without regard for the degradation of nature and culture.”  (146)  “A consensus should always be reached between the different stakeholders, who can offer a variety of approaches, solutions and alternatives. The local population should have a special place at the table; they are concerned about their own future and that of their children, and can consider goals transcending immediate economic interest.” (183)</w:t>
      </w:r>
    </w:p>
    <w:p w:rsidR="00E27AC5" w:rsidRPr="009F6A9A" w:rsidRDefault="00E27AC5" w:rsidP="00C02587">
      <w:pPr>
        <w:jc w:val="both"/>
        <w:rPr>
          <w:sz w:val="20"/>
          <w:szCs w:val="20"/>
          <w:lang w:val="en-US"/>
        </w:rPr>
      </w:pPr>
      <w:r w:rsidRPr="009F6A9A">
        <w:rPr>
          <w:sz w:val="20"/>
          <w:szCs w:val="20"/>
          <w:lang w:val="en-US"/>
        </w:rPr>
        <w:t>About the need for</w:t>
      </w:r>
      <w:r w:rsidR="00C02587" w:rsidRPr="009F6A9A">
        <w:rPr>
          <w:sz w:val="20"/>
          <w:szCs w:val="20"/>
          <w:lang w:val="en-US"/>
        </w:rPr>
        <w:t xml:space="preserve"> action at the international level to prevent wide-scale social and environmental damages by business taking place in the context of global markets: </w:t>
      </w:r>
    </w:p>
    <w:p w:rsidR="00C02587" w:rsidRPr="009F6A9A" w:rsidRDefault="00C02587" w:rsidP="00E27AC5">
      <w:pPr>
        <w:pBdr>
          <w:top w:val="single" w:sz="4" w:space="1" w:color="auto"/>
          <w:left w:val="single" w:sz="4" w:space="4" w:color="auto"/>
          <w:bottom w:val="single" w:sz="4" w:space="1" w:color="auto"/>
          <w:right w:val="single" w:sz="4" w:space="4" w:color="auto"/>
        </w:pBdr>
        <w:jc w:val="both"/>
        <w:rPr>
          <w:sz w:val="20"/>
          <w:szCs w:val="20"/>
          <w:lang w:val="en-US"/>
        </w:rPr>
      </w:pPr>
      <w:r w:rsidRPr="009F6A9A">
        <w:rPr>
          <w:iCs/>
          <w:sz w:val="20"/>
          <w:szCs w:val="20"/>
          <w:lang w:val="en-US"/>
        </w:rPr>
        <w:t>“Enforceable international agreements are urgently needed, since local authorities are not always capable of effective intervention. Relations between states must be respectful of each other’s sovereignty, but must also lay down mutually agreed means of averting regional disasters which would eventually affect everyone. Global regulatory norms are needed to impose obligations and prevent unacceptable actions, for example, when powerful companies dump contaminated waste or offshore polluting industries in other countries.” (173)</w:t>
      </w:r>
    </w:p>
    <w:p w:rsidR="00E27AC5" w:rsidRPr="009F6A9A" w:rsidRDefault="00E27AC5" w:rsidP="004F0B98">
      <w:pPr>
        <w:rPr>
          <w:sz w:val="20"/>
          <w:szCs w:val="20"/>
          <w:lang w:val="en-US"/>
        </w:rPr>
      </w:pPr>
      <w:r w:rsidRPr="009F6A9A">
        <w:rPr>
          <w:sz w:val="20"/>
          <w:szCs w:val="20"/>
          <w:lang w:val="en-US"/>
        </w:rPr>
        <w:t xml:space="preserve">About the relationship with nature only seen as a source of profit: </w:t>
      </w:r>
    </w:p>
    <w:p w:rsidR="004F0B98" w:rsidRPr="009F6A9A" w:rsidRDefault="004F0B98" w:rsidP="00E27AC5">
      <w:pPr>
        <w:pBdr>
          <w:top w:val="single" w:sz="4" w:space="1" w:color="auto"/>
          <w:left w:val="single" w:sz="4" w:space="4" w:color="auto"/>
          <w:bottom w:val="single" w:sz="4" w:space="1" w:color="auto"/>
          <w:right w:val="single" w:sz="4" w:space="4" w:color="auto"/>
        </w:pBdr>
        <w:jc w:val="both"/>
        <w:rPr>
          <w:sz w:val="20"/>
          <w:szCs w:val="20"/>
          <w:lang w:val="en-US"/>
        </w:rPr>
      </w:pPr>
      <w:r w:rsidRPr="009F6A9A">
        <w:rPr>
          <w:sz w:val="20"/>
          <w:szCs w:val="20"/>
          <w:lang w:val="en-US"/>
        </w:rPr>
        <w:t xml:space="preserve">“When nature is viewed solely as a source of profit and gain, this has serious consequences for society. This vision of “might is right” has engendered immense inequality, injustice and acts of violence against the majority of humanity, since resources end up in the hands of the first comer or the most powerful: the winner takes all. Completely at odds with this model are the ideals of harmony, justice, fraternity and peace as proposed by Jesus.” </w:t>
      </w:r>
      <w:r w:rsidR="00426E43" w:rsidRPr="009F6A9A">
        <w:rPr>
          <w:iCs/>
          <w:sz w:val="20"/>
          <w:szCs w:val="20"/>
          <w:lang w:val="en-US"/>
        </w:rPr>
        <w:t>(82)</w:t>
      </w:r>
    </w:p>
    <w:sectPr w:rsidR="004F0B98" w:rsidRPr="009F6A9A" w:rsidSect="00CD6288">
      <w:head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35F" w:rsidRDefault="0030135F" w:rsidP="0061033C">
      <w:pPr>
        <w:spacing w:after="0" w:line="240" w:lineRule="auto"/>
      </w:pPr>
      <w:r>
        <w:separator/>
      </w:r>
    </w:p>
  </w:endnote>
  <w:endnote w:type="continuationSeparator" w:id="0">
    <w:p w:rsidR="0030135F" w:rsidRDefault="0030135F" w:rsidP="0061033C">
      <w:pPr>
        <w:spacing w:after="0" w:line="240" w:lineRule="auto"/>
      </w:pPr>
      <w:r>
        <w:continuationSeparator/>
      </w:r>
    </w:p>
  </w:endnote>
  <w:endnote w:id="1">
    <w:p w:rsidR="000B228A" w:rsidRPr="00E27AC5" w:rsidRDefault="000B228A" w:rsidP="00E27AC5">
      <w:pPr>
        <w:pStyle w:val="EndnoteText"/>
        <w:rPr>
          <w:szCs w:val="16"/>
          <w:lang w:val="en-US"/>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35F" w:rsidRDefault="0030135F" w:rsidP="0061033C">
      <w:pPr>
        <w:spacing w:after="0" w:line="240" w:lineRule="auto"/>
      </w:pPr>
      <w:r>
        <w:separator/>
      </w:r>
    </w:p>
  </w:footnote>
  <w:footnote w:type="continuationSeparator" w:id="0">
    <w:p w:rsidR="0030135F" w:rsidRDefault="0030135F" w:rsidP="006103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DE3" w:rsidRDefault="00007DE3" w:rsidP="00007DE3">
    <w:pPr>
      <w:pStyle w:val="Header"/>
      <w:jc w:val="right"/>
    </w:pPr>
    <w:r>
      <w:rPr>
        <w:noProof/>
        <w:lang w:eastAsia="fr-BE"/>
      </w:rPr>
      <w:drawing>
        <wp:inline distT="0" distB="0" distL="0" distR="0">
          <wp:extent cx="2163585" cy="739487"/>
          <wp:effectExtent l="19050" t="0" r="81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7877" cy="740954"/>
                  </a:xfrm>
                  <a:prstGeom prst="rect">
                    <a:avLst/>
                  </a:prstGeom>
                  <a:noFill/>
                  <a:ln w="9525">
                    <a:noFill/>
                    <a:miter lim="800000"/>
                    <a:headEnd/>
                    <a:tailEnd/>
                  </a:ln>
                </pic:spPr>
              </pic:pic>
            </a:graphicData>
          </a:graphic>
        </wp:inline>
      </w:drawing>
    </w:r>
  </w:p>
  <w:p w:rsidR="00007DE3" w:rsidRDefault="00007D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4B4"/>
    <w:multiLevelType w:val="hybridMultilevel"/>
    <w:tmpl w:val="140EA7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562B1C"/>
    <w:multiLevelType w:val="hybridMultilevel"/>
    <w:tmpl w:val="04662786"/>
    <w:lvl w:ilvl="0" w:tplc="C194D63E">
      <w:numFmt w:val="bullet"/>
      <w:lvlText w:val="-"/>
      <w:lvlJc w:val="left"/>
      <w:pPr>
        <w:ind w:left="360" w:hanging="360"/>
      </w:pPr>
      <w:rPr>
        <w:rFonts w:ascii="Times New Roman" w:eastAsiaTheme="minorHAns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165B5FF0"/>
    <w:multiLevelType w:val="hybridMultilevel"/>
    <w:tmpl w:val="A1FE04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E6F2CD2"/>
    <w:multiLevelType w:val="hybridMultilevel"/>
    <w:tmpl w:val="6DA82C6E"/>
    <w:lvl w:ilvl="0" w:tplc="4FC24CF4">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249B1090"/>
    <w:multiLevelType w:val="hybridMultilevel"/>
    <w:tmpl w:val="B47C9CFC"/>
    <w:lvl w:ilvl="0" w:tplc="4FC24CF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16A0A1F"/>
    <w:multiLevelType w:val="hybridMultilevel"/>
    <w:tmpl w:val="E9C615B8"/>
    <w:lvl w:ilvl="0" w:tplc="C194D63E">
      <w:numFmt w:val="bullet"/>
      <w:lvlText w:val="-"/>
      <w:lvlJc w:val="left"/>
      <w:pPr>
        <w:ind w:left="360" w:hanging="360"/>
      </w:pPr>
      <w:rPr>
        <w:rFonts w:ascii="Times New Roman" w:eastAsiaTheme="minorHAns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57B876E4"/>
    <w:multiLevelType w:val="hybridMultilevel"/>
    <w:tmpl w:val="1FB82040"/>
    <w:lvl w:ilvl="0" w:tplc="C194D63E">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C185814"/>
    <w:multiLevelType w:val="hybridMultilevel"/>
    <w:tmpl w:val="71C29B08"/>
    <w:lvl w:ilvl="0" w:tplc="C194D63E">
      <w:numFmt w:val="bullet"/>
      <w:lvlText w:val="-"/>
      <w:lvlJc w:val="left"/>
      <w:pPr>
        <w:ind w:left="360" w:hanging="360"/>
      </w:pPr>
      <w:rPr>
        <w:rFonts w:ascii="Times New Roman" w:eastAsiaTheme="minorHAns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3"/>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footnotePr>
    <w:footnote w:id="-1"/>
    <w:footnote w:id="0"/>
  </w:footnotePr>
  <w:endnotePr>
    <w:endnote w:id="-1"/>
    <w:endnote w:id="0"/>
  </w:endnotePr>
  <w:compat/>
  <w:rsids>
    <w:rsidRoot w:val="001E5E15"/>
    <w:rsid w:val="00007DE3"/>
    <w:rsid w:val="00007E74"/>
    <w:rsid w:val="00041802"/>
    <w:rsid w:val="000439AA"/>
    <w:rsid w:val="000638D9"/>
    <w:rsid w:val="0006739C"/>
    <w:rsid w:val="000B228A"/>
    <w:rsid w:val="000E3C93"/>
    <w:rsid w:val="0014073F"/>
    <w:rsid w:val="00151D06"/>
    <w:rsid w:val="0018199A"/>
    <w:rsid w:val="001E1D60"/>
    <w:rsid w:val="001E5E15"/>
    <w:rsid w:val="002540E8"/>
    <w:rsid w:val="00282D0B"/>
    <w:rsid w:val="002960A2"/>
    <w:rsid w:val="002E3697"/>
    <w:rsid w:val="002F1E0A"/>
    <w:rsid w:val="002F6831"/>
    <w:rsid w:val="0030135F"/>
    <w:rsid w:val="0033156D"/>
    <w:rsid w:val="00334764"/>
    <w:rsid w:val="003761B2"/>
    <w:rsid w:val="003923DB"/>
    <w:rsid w:val="00400226"/>
    <w:rsid w:val="00426E43"/>
    <w:rsid w:val="004934B6"/>
    <w:rsid w:val="004D59CD"/>
    <w:rsid w:val="004F0B98"/>
    <w:rsid w:val="004F6922"/>
    <w:rsid w:val="004F7435"/>
    <w:rsid w:val="005262B4"/>
    <w:rsid w:val="0057480F"/>
    <w:rsid w:val="0061033C"/>
    <w:rsid w:val="00650E00"/>
    <w:rsid w:val="00660954"/>
    <w:rsid w:val="00690CBB"/>
    <w:rsid w:val="00697035"/>
    <w:rsid w:val="006C54CB"/>
    <w:rsid w:val="00714E3B"/>
    <w:rsid w:val="00736D82"/>
    <w:rsid w:val="00787B81"/>
    <w:rsid w:val="00796BE2"/>
    <w:rsid w:val="007B4AEE"/>
    <w:rsid w:val="007B6ADA"/>
    <w:rsid w:val="007E3321"/>
    <w:rsid w:val="007F299F"/>
    <w:rsid w:val="00804089"/>
    <w:rsid w:val="008064CC"/>
    <w:rsid w:val="00815636"/>
    <w:rsid w:val="00897EDE"/>
    <w:rsid w:val="008A1345"/>
    <w:rsid w:val="008A650B"/>
    <w:rsid w:val="008B1641"/>
    <w:rsid w:val="008C210F"/>
    <w:rsid w:val="008D3974"/>
    <w:rsid w:val="00922DEC"/>
    <w:rsid w:val="00950685"/>
    <w:rsid w:val="00963814"/>
    <w:rsid w:val="0096741D"/>
    <w:rsid w:val="00984A1B"/>
    <w:rsid w:val="0098673A"/>
    <w:rsid w:val="009A3FED"/>
    <w:rsid w:val="009C7108"/>
    <w:rsid w:val="009F6A9A"/>
    <w:rsid w:val="00A30FC5"/>
    <w:rsid w:val="00A4558B"/>
    <w:rsid w:val="00A576B0"/>
    <w:rsid w:val="00A671C2"/>
    <w:rsid w:val="00A7107C"/>
    <w:rsid w:val="00B43680"/>
    <w:rsid w:val="00B84832"/>
    <w:rsid w:val="00BA057D"/>
    <w:rsid w:val="00C02587"/>
    <w:rsid w:val="00C077BD"/>
    <w:rsid w:val="00C15833"/>
    <w:rsid w:val="00C3132E"/>
    <w:rsid w:val="00C35E95"/>
    <w:rsid w:val="00C43953"/>
    <w:rsid w:val="00C47411"/>
    <w:rsid w:val="00C5166A"/>
    <w:rsid w:val="00C827F3"/>
    <w:rsid w:val="00CB06D3"/>
    <w:rsid w:val="00CC6016"/>
    <w:rsid w:val="00CD6288"/>
    <w:rsid w:val="00CF1EA0"/>
    <w:rsid w:val="00D078B2"/>
    <w:rsid w:val="00D30D81"/>
    <w:rsid w:val="00D339ED"/>
    <w:rsid w:val="00D44E47"/>
    <w:rsid w:val="00D57B5C"/>
    <w:rsid w:val="00D707DE"/>
    <w:rsid w:val="00D71F35"/>
    <w:rsid w:val="00DA3AF4"/>
    <w:rsid w:val="00E07E5B"/>
    <w:rsid w:val="00E27AC5"/>
    <w:rsid w:val="00E746C3"/>
    <w:rsid w:val="00E74B37"/>
    <w:rsid w:val="00E77ABB"/>
    <w:rsid w:val="00EE30EC"/>
    <w:rsid w:val="00EE541A"/>
    <w:rsid w:val="00F00E9A"/>
    <w:rsid w:val="00F17C67"/>
    <w:rsid w:val="00F3795A"/>
    <w:rsid w:val="00F62CD6"/>
    <w:rsid w:val="00F71F63"/>
    <w:rsid w:val="00F9014F"/>
    <w:rsid w:val="00F919A6"/>
    <w:rsid w:val="00FA7BC7"/>
    <w:rsid w:val="00FB3519"/>
    <w:rsid w:val="00FB364F"/>
    <w:rsid w:val="00FE0AF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2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FC5"/>
    <w:pPr>
      <w:ind w:left="720"/>
      <w:contextualSpacing/>
    </w:pPr>
  </w:style>
  <w:style w:type="paragraph" w:customStyle="1" w:styleId="Default">
    <w:name w:val="Default"/>
    <w:rsid w:val="00C35E95"/>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2960A2"/>
    <w:rPr>
      <w:sz w:val="16"/>
      <w:szCs w:val="16"/>
    </w:rPr>
  </w:style>
  <w:style w:type="paragraph" w:styleId="CommentText">
    <w:name w:val="annotation text"/>
    <w:basedOn w:val="Normal"/>
    <w:link w:val="CommentTextChar"/>
    <w:uiPriority w:val="99"/>
    <w:unhideWhenUsed/>
    <w:rsid w:val="002960A2"/>
    <w:pPr>
      <w:spacing w:line="240" w:lineRule="auto"/>
    </w:pPr>
    <w:rPr>
      <w:sz w:val="20"/>
      <w:szCs w:val="20"/>
    </w:rPr>
  </w:style>
  <w:style w:type="character" w:customStyle="1" w:styleId="CommentTextChar">
    <w:name w:val="Comment Text Char"/>
    <w:basedOn w:val="DefaultParagraphFont"/>
    <w:link w:val="CommentText"/>
    <w:uiPriority w:val="99"/>
    <w:rsid w:val="002960A2"/>
    <w:rPr>
      <w:sz w:val="20"/>
      <w:szCs w:val="20"/>
    </w:rPr>
  </w:style>
  <w:style w:type="paragraph" w:styleId="CommentSubject">
    <w:name w:val="annotation subject"/>
    <w:basedOn w:val="CommentText"/>
    <w:next w:val="CommentText"/>
    <w:link w:val="CommentSubjectChar"/>
    <w:uiPriority w:val="99"/>
    <w:semiHidden/>
    <w:unhideWhenUsed/>
    <w:rsid w:val="002960A2"/>
    <w:rPr>
      <w:b/>
      <w:bCs/>
    </w:rPr>
  </w:style>
  <w:style w:type="character" w:customStyle="1" w:styleId="CommentSubjectChar">
    <w:name w:val="Comment Subject Char"/>
    <w:basedOn w:val="CommentTextChar"/>
    <w:link w:val="CommentSubject"/>
    <w:uiPriority w:val="99"/>
    <w:semiHidden/>
    <w:rsid w:val="002960A2"/>
    <w:rPr>
      <w:b/>
      <w:bCs/>
      <w:sz w:val="20"/>
      <w:szCs w:val="20"/>
    </w:rPr>
  </w:style>
  <w:style w:type="paragraph" w:styleId="BalloonText">
    <w:name w:val="Balloon Text"/>
    <w:basedOn w:val="Normal"/>
    <w:link w:val="BalloonTextChar"/>
    <w:uiPriority w:val="99"/>
    <w:semiHidden/>
    <w:unhideWhenUsed/>
    <w:rsid w:val="00296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A2"/>
    <w:rPr>
      <w:rFonts w:ascii="Tahoma" w:hAnsi="Tahoma" w:cs="Tahoma"/>
      <w:sz w:val="16"/>
      <w:szCs w:val="16"/>
    </w:rPr>
  </w:style>
  <w:style w:type="character" w:styleId="Hyperlink">
    <w:name w:val="Hyperlink"/>
    <w:basedOn w:val="DefaultParagraphFont"/>
    <w:uiPriority w:val="99"/>
    <w:unhideWhenUsed/>
    <w:rsid w:val="00DA3AF4"/>
    <w:rPr>
      <w:color w:val="0000FF" w:themeColor="hyperlink"/>
      <w:u w:val="single"/>
    </w:rPr>
  </w:style>
  <w:style w:type="paragraph" w:styleId="EndnoteText">
    <w:name w:val="endnote text"/>
    <w:basedOn w:val="Normal"/>
    <w:link w:val="EndnoteTextChar"/>
    <w:uiPriority w:val="99"/>
    <w:semiHidden/>
    <w:unhideWhenUsed/>
    <w:rsid w:val="0061033C"/>
    <w:pPr>
      <w:spacing w:after="0" w:line="240" w:lineRule="auto"/>
    </w:pPr>
    <w:rPr>
      <w:rFonts w:ascii="Calibri" w:hAnsi="Calibri" w:cs="Times New Roman"/>
      <w:sz w:val="20"/>
      <w:szCs w:val="20"/>
      <w:lang w:eastAsia="fr-BE"/>
    </w:rPr>
  </w:style>
  <w:style w:type="character" w:customStyle="1" w:styleId="EndnoteTextChar">
    <w:name w:val="Endnote Text Char"/>
    <w:basedOn w:val="DefaultParagraphFont"/>
    <w:link w:val="EndnoteText"/>
    <w:uiPriority w:val="99"/>
    <w:semiHidden/>
    <w:rsid w:val="0061033C"/>
    <w:rPr>
      <w:rFonts w:ascii="Calibri" w:hAnsi="Calibri" w:cs="Times New Roman"/>
      <w:sz w:val="20"/>
      <w:szCs w:val="20"/>
      <w:lang w:eastAsia="fr-BE"/>
    </w:rPr>
  </w:style>
  <w:style w:type="character" w:styleId="EndnoteReference">
    <w:name w:val="endnote reference"/>
    <w:basedOn w:val="DefaultParagraphFont"/>
    <w:uiPriority w:val="99"/>
    <w:semiHidden/>
    <w:unhideWhenUsed/>
    <w:rsid w:val="0061033C"/>
    <w:rPr>
      <w:vertAlign w:val="superscript"/>
    </w:rPr>
  </w:style>
  <w:style w:type="character" w:styleId="FollowedHyperlink">
    <w:name w:val="FollowedHyperlink"/>
    <w:basedOn w:val="DefaultParagraphFont"/>
    <w:uiPriority w:val="99"/>
    <w:semiHidden/>
    <w:unhideWhenUsed/>
    <w:rsid w:val="00D078B2"/>
    <w:rPr>
      <w:color w:val="800080" w:themeColor="followedHyperlink"/>
      <w:u w:val="single"/>
    </w:rPr>
  </w:style>
  <w:style w:type="paragraph" w:styleId="Header">
    <w:name w:val="header"/>
    <w:basedOn w:val="Normal"/>
    <w:link w:val="HeaderChar"/>
    <w:uiPriority w:val="99"/>
    <w:unhideWhenUsed/>
    <w:rsid w:val="00007D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7DE3"/>
  </w:style>
  <w:style w:type="paragraph" w:styleId="Footer">
    <w:name w:val="footer"/>
    <w:basedOn w:val="Normal"/>
    <w:link w:val="FooterChar"/>
    <w:uiPriority w:val="99"/>
    <w:semiHidden/>
    <w:unhideWhenUsed/>
    <w:rsid w:val="00007DE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07DE3"/>
  </w:style>
</w:styles>
</file>

<file path=word/webSettings.xml><?xml version="1.0" encoding="utf-8"?>
<w:webSettings xmlns:r="http://schemas.openxmlformats.org/officeDocument/2006/relationships" xmlns:w="http://schemas.openxmlformats.org/wordprocessingml/2006/main">
  <w:divs>
    <w:div w:id="549416625">
      <w:bodyDiv w:val="1"/>
      <w:marLeft w:val="0"/>
      <w:marRight w:val="0"/>
      <w:marTop w:val="0"/>
      <w:marBottom w:val="0"/>
      <w:divBdr>
        <w:top w:val="none" w:sz="0" w:space="0" w:color="auto"/>
        <w:left w:val="none" w:sz="0" w:space="0" w:color="auto"/>
        <w:bottom w:val="none" w:sz="0" w:space="0" w:color="auto"/>
        <w:right w:val="none" w:sz="0" w:space="0" w:color="auto"/>
      </w:divBdr>
    </w:div>
    <w:div w:id="877282271">
      <w:bodyDiv w:val="1"/>
      <w:marLeft w:val="0"/>
      <w:marRight w:val="0"/>
      <w:marTop w:val="0"/>
      <w:marBottom w:val="0"/>
      <w:divBdr>
        <w:top w:val="none" w:sz="0" w:space="0" w:color="auto"/>
        <w:left w:val="none" w:sz="0" w:space="0" w:color="auto"/>
        <w:bottom w:val="none" w:sz="0" w:space="0" w:color="auto"/>
        <w:right w:val="none" w:sz="0" w:space="0" w:color="auto"/>
      </w:divBdr>
      <w:divsChild>
        <w:div w:id="277954602">
          <w:marLeft w:val="0"/>
          <w:marRight w:val="0"/>
          <w:marTop w:val="0"/>
          <w:marBottom w:val="0"/>
          <w:divBdr>
            <w:top w:val="none" w:sz="0" w:space="0" w:color="auto"/>
            <w:left w:val="none" w:sz="0" w:space="0" w:color="auto"/>
            <w:bottom w:val="none" w:sz="0" w:space="0" w:color="auto"/>
            <w:right w:val="none" w:sz="0" w:space="0" w:color="auto"/>
          </w:divBdr>
          <w:divsChild>
            <w:div w:id="1291472742">
              <w:marLeft w:val="0"/>
              <w:marRight w:val="0"/>
              <w:marTop w:val="0"/>
              <w:marBottom w:val="0"/>
              <w:divBdr>
                <w:top w:val="none" w:sz="0" w:space="0" w:color="auto"/>
                <w:left w:val="none" w:sz="0" w:space="0" w:color="auto"/>
                <w:bottom w:val="none" w:sz="0" w:space="0" w:color="auto"/>
                <w:right w:val="none" w:sz="0" w:space="0" w:color="auto"/>
              </w:divBdr>
              <w:divsChild>
                <w:div w:id="1180268204">
                  <w:marLeft w:val="0"/>
                  <w:marRight w:val="0"/>
                  <w:marTop w:val="0"/>
                  <w:marBottom w:val="0"/>
                  <w:divBdr>
                    <w:top w:val="none" w:sz="0" w:space="0" w:color="auto"/>
                    <w:left w:val="none" w:sz="0" w:space="0" w:color="auto"/>
                    <w:bottom w:val="none" w:sz="0" w:space="0" w:color="auto"/>
                    <w:right w:val="none" w:sz="0" w:space="0" w:color="auto"/>
                  </w:divBdr>
                  <w:divsChild>
                    <w:div w:id="56173822">
                      <w:marLeft w:val="0"/>
                      <w:marRight w:val="0"/>
                      <w:marTop w:val="0"/>
                      <w:marBottom w:val="0"/>
                      <w:divBdr>
                        <w:top w:val="none" w:sz="0" w:space="0" w:color="auto"/>
                        <w:left w:val="none" w:sz="0" w:space="0" w:color="auto"/>
                        <w:bottom w:val="none" w:sz="0" w:space="0" w:color="auto"/>
                        <w:right w:val="none" w:sz="0" w:space="0" w:color="auto"/>
                      </w:divBdr>
                      <w:divsChild>
                        <w:div w:id="1331521166">
                          <w:marLeft w:val="0"/>
                          <w:marRight w:val="0"/>
                          <w:marTop w:val="0"/>
                          <w:marBottom w:val="0"/>
                          <w:divBdr>
                            <w:top w:val="none" w:sz="0" w:space="0" w:color="auto"/>
                            <w:left w:val="none" w:sz="0" w:space="0" w:color="auto"/>
                            <w:bottom w:val="none" w:sz="0" w:space="0" w:color="auto"/>
                            <w:right w:val="none" w:sz="0" w:space="0" w:color="auto"/>
                          </w:divBdr>
                          <w:divsChild>
                            <w:div w:id="212935057">
                              <w:marLeft w:val="0"/>
                              <w:marRight w:val="0"/>
                              <w:marTop w:val="0"/>
                              <w:marBottom w:val="0"/>
                              <w:divBdr>
                                <w:top w:val="none" w:sz="0" w:space="0" w:color="auto"/>
                                <w:left w:val="none" w:sz="0" w:space="0" w:color="auto"/>
                                <w:bottom w:val="none" w:sz="0" w:space="0" w:color="auto"/>
                                <w:right w:val="none" w:sz="0" w:space="0" w:color="auto"/>
                              </w:divBdr>
                              <w:divsChild>
                                <w:div w:id="1688171358">
                                  <w:marLeft w:val="0"/>
                                  <w:marRight w:val="0"/>
                                  <w:marTop w:val="0"/>
                                  <w:marBottom w:val="0"/>
                                  <w:divBdr>
                                    <w:top w:val="none" w:sz="0" w:space="0" w:color="auto"/>
                                    <w:left w:val="none" w:sz="0" w:space="0" w:color="auto"/>
                                    <w:bottom w:val="none" w:sz="0" w:space="0" w:color="auto"/>
                                    <w:right w:val="none" w:sz="0" w:space="0" w:color="auto"/>
                                  </w:divBdr>
                                  <w:divsChild>
                                    <w:div w:id="19430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127587">
      <w:bodyDiv w:val="1"/>
      <w:marLeft w:val="0"/>
      <w:marRight w:val="0"/>
      <w:marTop w:val="0"/>
      <w:marBottom w:val="0"/>
      <w:divBdr>
        <w:top w:val="none" w:sz="0" w:space="0" w:color="auto"/>
        <w:left w:val="none" w:sz="0" w:space="0" w:color="auto"/>
        <w:bottom w:val="none" w:sz="0" w:space="0" w:color="auto"/>
        <w:right w:val="none" w:sz="0" w:space="0" w:color="auto"/>
      </w:divBdr>
      <w:divsChild>
        <w:div w:id="1295797432">
          <w:marLeft w:val="0"/>
          <w:marRight w:val="0"/>
          <w:marTop w:val="0"/>
          <w:marBottom w:val="0"/>
          <w:divBdr>
            <w:top w:val="none" w:sz="0" w:space="0" w:color="auto"/>
            <w:left w:val="none" w:sz="0" w:space="0" w:color="auto"/>
            <w:bottom w:val="none" w:sz="0" w:space="0" w:color="auto"/>
            <w:right w:val="none" w:sz="0" w:space="0" w:color="auto"/>
          </w:divBdr>
          <w:divsChild>
            <w:div w:id="4544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928">
      <w:bodyDiv w:val="1"/>
      <w:marLeft w:val="0"/>
      <w:marRight w:val="0"/>
      <w:marTop w:val="0"/>
      <w:marBottom w:val="0"/>
      <w:divBdr>
        <w:top w:val="none" w:sz="0" w:space="0" w:color="auto"/>
        <w:left w:val="none" w:sz="0" w:space="0" w:color="auto"/>
        <w:bottom w:val="none" w:sz="0" w:space="0" w:color="auto"/>
        <w:right w:val="none" w:sz="0" w:space="0" w:color="auto"/>
      </w:divBdr>
    </w:div>
    <w:div w:id="1567960003">
      <w:bodyDiv w:val="1"/>
      <w:marLeft w:val="0"/>
      <w:marRight w:val="0"/>
      <w:marTop w:val="0"/>
      <w:marBottom w:val="0"/>
      <w:divBdr>
        <w:top w:val="none" w:sz="0" w:space="0" w:color="auto"/>
        <w:left w:val="none" w:sz="0" w:space="0" w:color="auto"/>
        <w:bottom w:val="none" w:sz="0" w:space="0" w:color="auto"/>
        <w:right w:val="none" w:sz="0" w:space="0" w:color="auto"/>
      </w:divBdr>
    </w:div>
    <w:div w:id="1794010739">
      <w:bodyDiv w:val="1"/>
      <w:marLeft w:val="0"/>
      <w:marRight w:val="0"/>
      <w:marTop w:val="0"/>
      <w:marBottom w:val="0"/>
      <w:divBdr>
        <w:top w:val="none" w:sz="0" w:space="0" w:color="auto"/>
        <w:left w:val="none" w:sz="0" w:space="0" w:color="auto"/>
        <w:bottom w:val="none" w:sz="0" w:space="0" w:color="auto"/>
        <w:right w:val="none" w:sz="0" w:space="0" w:color="auto"/>
      </w:divBdr>
    </w:div>
    <w:div w:id="1912546592">
      <w:bodyDiv w:val="1"/>
      <w:marLeft w:val="0"/>
      <w:marRight w:val="0"/>
      <w:marTop w:val="0"/>
      <w:marBottom w:val="0"/>
      <w:divBdr>
        <w:top w:val="none" w:sz="0" w:space="0" w:color="auto"/>
        <w:left w:val="none" w:sz="0" w:space="0" w:color="auto"/>
        <w:bottom w:val="none" w:sz="0" w:space="0" w:color="auto"/>
        <w:right w:val="none" w:sz="0" w:space="0" w:color="auto"/>
      </w:divBdr>
    </w:div>
    <w:div w:id="206702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pcdw8vsInw&amp;feature=youtu.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outube.com/vatic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yer.rv.v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adiovaticana.va" TargetMode="External"/><Relationship Id="rId4" Type="http://schemas.openxmlformats.org/officeDocument/2006/relationships/settings" Target="settings.xml"/><Relationship Id="rId9" Type="http://schemas.openxmlformats.org/officeDocument/2006/relationships/hyperlink" Target="http://www.cidse.org/publications/business-and-human-rights/business-and-human-rights-frameworks/statement-of-his-excellency-abp-tomasi-permanent-observer-of-the-holy-see-to-the-un.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C7AFF-2E83-4A72-855B-DED0EFAC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1599</Words>
  <Characters>8800</Characters>
  <Application>Microsoft Office Word</Application>
  <DocSecurity>0</DocSecurity>
  <Lines>73</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pavarotti</dc:creator>
  <cp:lastModifiedBy>pavarotti</cp:lastModifiedBy>
  <cp:revision>7</cp:revision>
  <dcterms:created xsi:type="dcterms:W3CDTF">2015-07-16T00:08:00Z</dcterms:created>
  <dcterms:modified xsi:type="dcterms:W3CDTF">2015-07-17T08:29:00Z</dcterms:modified>
</cp:coreProperties>
</file>